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605F2" w14:textId="3EF70A67" w:rsidR="009606CC" w:rsidRDefault="009606CC" w:rsidP="009606CC">
      <w:pPr>
        <w:shd w:val="clear" w:color="auto" w:fill="FFFFFF"/>
        <w:tabs>
          <w:tab w:val="left" w:pos="6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ab/>
        <w:t>Nr. 1118 / 15.09.2022</w:t>
      </w:r>
    </w:p>
    <w:p w14:paraId="763B990E" w14:textId="3AAC1608" w:rsidR="00554D41" w:rsidRDefault="00554D41" w:rsidP="00554D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Legisla</w:t>
      </w:r>
      <w:r w:rsidR="002212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ț</w:t>
      </w:r>
      <w:r w:rsidRPr="00772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ia calit</w:t>
      </w:r>
      <w:r w:rsidR="002212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ăț</w:t>
      </w:r>
      <w:r w:rsidRPr="00772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ii:</w:t>
      </w:r>
    </w:p>
    <w:p w14:paraId="676BB16F" w14:textId="77777777" w:rsidR="00554D41" w:rsidRPr="00772D01" w:rsidRDefault="00554D41" w:rsidP="00554D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2982D933" w14:textId="77777777" w:rsidR="00554D41" w:rsidRPr="00772D01" w:rsidRDefault="00554D41" w:rsidP="00554D41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Legea 1/2011, Legea educaţiei naţionale, cu modificările și completările ulterioare;</w:t>
      </w:r>
    </w:p>
    <w:p w14:paraId="1BD34642" w14:textId="77777777" w:rsidR="00554D41" w:rsidRPr="00772D01" w:rsidRDefault="00554D41" w:rsidP="00554D41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Legea nr. 87/2006 pentru aprobarea Ordonanţei de urgenţă a Guvernului nr. 75/2005 privind asigurarea calităţii educaţiei, aprobată prin, cu modificările și completările ulterioare;</w:t>
      </w:r>
    </w:p>
    <w:p w14:paraId="133B0575" w14:textId="1F8162AD" w:rsidR="00554D41" w:rsidRPr="00772D01" w:rsidRDefault="00554D41" w:rsidP="00554D41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 xml:space="preserve">Ordin nr. </w:t>
      </w:r>
      <w:r w:rsidR="00EA60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4183/2022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 xml:space="preserve"> privind aprobarea Regulamentului-cadru de organizare şi funcţionare a unităţilor de învăţământ preuniversitar;</w:t>
      </w:r>
    </w:p>
    <w:p w14:paraId="5A4D04D0" w14:textId="77777777" w:rsidR="00554D41" w:rsidRPr="00772D01" w:rsidRDefault="00554D41" w:rsidP="00554D41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Ordonanța de urgență nr. 75/12.07.2005 privind asigurarea calității educației;</w:t>
      </w:r>
    </w:p>
    <w:p w14:paraId="57BE78F3" w14:textId="77777777" w:rsidR="00554D41" w:rsidRPr="00772D01" w:rsidRDefault="00554D41" w:rsidP="00554D41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Ordonanța de urgență nr. 75/7.09.2011 pentru modificarea și completarea Ordonanței de urgență a Guvernului nr. 75/ 2005 privind asigurarea calității</w:t>
      </w:r>
    </w:p>
    <w:p w14:paraId="4132F6DE" w14:textId="58989000" w:rsidR="00554D41" w:rsidRPr="00BC2D21" w:rsidRDefault="00554D41" w:rsidP="00554D41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bookmarkStart w:id="1" w:name="_Hlk62118832"/>
      <w:r w:rsidR="00BC2D21" w:rsidRPr="00BC2D21">
        <w:rPr>
          <w:rFonts w:ascii="Times New Roman" w:hAnsi="Times New Roman" w:cs="Times New Roman"/>
          <w:i/>
          <w:iCs/>
          <w:sz w:val="24"/>
          <w:szCs w:val="24"/>
        </w:rPr>
        <w:t>Hotărârea nr. 994/2020 privind aprobarea standardelor de autorizare de funcționare provizorie și a standardelor de acreditare și de evaluare externă periodică în învățământul preuniversitar</w:t>
      </w:r>
      <w:bookmarkEnd w:id="1"/>
      <w:r w:rsidRPr="00BC2D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;</w:t>
      </w:r>
    </w:p>
    <w:p w14:paraId="5B356E66" w14:textId="77777777" w:rsidR="00554D41" w:rsidRPr="00772D01" w:rsidRDefault="00554D41" w:rsidP="00554D41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H.G. 1534/2008 privind aprobarea Standardelor de referinţă şi a indicatorilor de performanţă pentru evaluarea şi asigurarea calităţii  în învăţământul preuniversitar</w:t>
      </w:r>
    </w:p>
    <w:p w14:paraId="2BD93166" w14:textId="77777777" w:rsidR="00554D41" w:rsidRPr="00772D01" w:rsidRDefault="00554D41" w:rsidP="00554D41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Anexele specifice fiecărui nivel de învățământ din cadrul OMECTS nr. 4688/29.06.2012 Standarde specifice de calitate</w:t>
      </w:r>
    </w:p>
    <w:p w14:paraId="6018BD36" w14:textId="34826379" w:rsidR="008C64B4" w:rsidRPr="008C64B4" w:rsidRDefault="00554D41" w:rsidP="008C64B4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r w:rsidR="008C64B4" w:rsidRPr="008C64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Hotărârea nr. 155/2022 privind aprobarea Regulamentului de organizare şi funcţionare al Agenţiei Române de Asigurare a Calităţii în Învăţământul Preuniversita</w:t>
      </w:r>
      <w:r w:rsidR="004607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;</w:t>
      </w:r>
    </w:p>
    <w:p w14:paraId="72766BEB" w14:textId="7542985F" w:rsidR="00554D41" w:rsidRPr="00BC2D21" w:rsidRDefault="00554D41" w:rsidP="00554D41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bookmarkStart w:id="2" w:name="_Hlk62118951"/>
      <w:r w:rsidR="00BC2D21" w:rsidRPr="00BC2D21">
        <w:rPr>
          <w:rFonts w:ascii="Times New Roman" w:hAnsi="Times New Roman" w:cs="Times New Roman"/>
          <w:i/>
          <w:iCs/>
          <w:sz w:val="24"/>
          <w:szCs w:val="24"/>
        </w:rPr>
        <w:t>Hotărârea nr. 993/2020 privind aprobarea Metodologiei de evaluare instituțională în vederea autorizării, acreditării și evaluării periodice a organizațiilor furnizoare de educație</w:t>
      </w:r>
      <w:bookmarkEnd w:id="2"/>
      <w:r w:rsidRPr="00BC2D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;</w:t>
      </w:r>
      <w:r w:rsidR="005043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 xml:space="preserve"> </w:t>
      </w:r>
    </w:p>
    <w:p w14:paraId="44171261" w14:textId="77777777" w:rsidR="00554D41" w:rsidRDefault="00554D41" w:rsidP="00554D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 </w:t>
      </w:r>
    </w:p>
    <w:p w14:paraId="4428DE64" w14:textId="77777777" w:rsidR="00554D41" w:rsidRPr="00772D01" w:rsidRDefault="00554D41" w:rsidP="00554D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Sursele de informare pe care le aveti la dispozitie sunt:</w:t>
      </w:r>
    </w:p>
    <w:p w14:paraId="6EE88348" w14:textId="77777777" w:rsidR="00554D41" w:rsidRPr="00772D01" w:rsidRDefault="00554D41" w:rsidP="00554D41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Site-ul ARACIP: </w:t>
      </w:r>
      <w:hyperlink r:id="rId7" w:history="1">
        <w:r w:rsidRPr="00772D01">
          <w:rPr>
            <w:rFonts w:ascii="Times New Roman" w:eastAsia="Times New Roman" w:hAnsi="Times New Roman" w:cs="Times New Roman"/>
            <w:i/>
            <w:iCs/>
            <w:color w:val="900000"/>
            <w:sz w:val="24"/>
            <w:szCs w:val="24"/>
            <w:u w:val="single"/>
            <w:lang w:eastAsia="ro-RO"/>
          </w:rPr>
          <w:t>http://beta.aracip.eu/</w:t>
        </w:r>
      </w:hyperlink>
    </w:p>
    <w:p w14:paraId="69016301" w14:textId="77777777" w:rsidR="00554D41" w:rsidRPr="00772D01" w:rsidRDefault="00554D41" w:rsidP="00554D41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Platforma ARACIP: </w:t>
      </w:r>
      <w:hyperlink r:id="rId8" w:history="1">
        <w:r w:rsidRPr="00772D01">
          <w:rPr>
            <w:rFonts w:ascii="Times New Roman" w:eastAsia="Times New Roman" w:hAnsi="Times New Roman" w:cs="Times New Roman"/>
            <w:i/>
            <w:iCs/>
            <w:color w:val="900000"/>
            <w:sz w:val="24"/>
            <w:szCs w:val="24"/>
            <w:u w:val="single"/>
            <w:lang w:eastAsia="ro-RO"/>
          </w:rPr>
          <w:t>https://calitate.aracip.eu</w:t>
        </w:r>
      </w:hyperlink>
    </w:p>
    <w:p w14:paraId="75401552" w14:textId="77777777" w:rsidR="00554D41" w:rsidRPr="00772D01" w:rsidRDefault="00554D41" w:rsidP="00554D41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Ghidul aplicatiei informatice – </w:t>
      </w:r>
      <w:hyperlink r:id="rId9" w:history="1">
        <w:r w:rsidRPr="00772D01">
          <w:rPr>
            <w:rFonts w:ascii="Times New Roman" w:eastAsia="Times New Roman" w:hAnsi="Times New Roman" w:cs="Times New Roman"/>
            <w:i/>
            <w:iCs/>
            <w:color w:val="900000"/>
            <w:sz w:val="24"/>
            <w:szCs w:val="24"/>
            <w:u w:val="single"/>
            <w:lang w:eastAsia="ro-RO"/>
          </w:rPr>
          <w:t>mai multe informatii AICI</w:t>
        </w:r>
      </w:hyperlink>
    </w:p>
    <w:p w14:paraId="367EE393" w14:textId="4249BD45" w:rsidR="00554D41" w:rsidRPr="00772D01" w:rsidRDefault="00554D41" w:rsidP="00554D41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Manualul Calit</w:t>
      </w:r>
      <w:r w:rsidR="00CD1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ăț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ii</w:t>
      </w:r>
    </w:p>
    <w:p w14:paraId="3CED50C0" w14:textId="6463BCDB" w:rsidR="00554D41" w:rsidRPr="00772D01" w:rsidRDefault="00554D41" w:rsidP="00554D41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Manualul de evaluare intern</w:t>
      </w:r>
      <w:r w:rsidR="00CD1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ă</w:t>
      </w:r>
    </w:p>
    <w:p w14:paraId="773FA120" w14:textId="7BCAE33B" w:rsidR="00554D41" w:rsidRPr="00772D01" w:rsidRDefault="00554D41" w:rsidP="00554D41">
      <w:pPr>
        <w:shd w:val="clear" w:color="auto" w:fill="FFFFFF"/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Manualul de evaluare extern</w:t>
      </w:r>
      <w:r w:rsidR="00CD1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ă</w:t>
      </w:r>
    </w:p>
    <w:p w14:paraId="5F153E7C" w14:textId="48AE8AC7" w:rsidR="00554D41" w:rsidRPr="00772D01" w:rsidRDefault="00554D41" w:rsidP="00554D41">
      <w:pPr>
        <w:shd w:val="clear" w:color="auto" w:fill="FFFFFF"/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72D0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Ø  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 xml:space="preserve">Calitatea </w:t>
      </w:r>
      <w:r w:rsidR="00CD1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î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 xml:space="preserve">n </w:t>
      </w:r>
      <w:r w:rsidR="00CD1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Ș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coal</w:t>
      </w:r>
      <w:r w:rsidR="00CD1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>ă</w:t>
      </w:r>
      <w:r w:rsidRPr="00772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o-RO"/>
        </w:rPr>
        <w:t xml:space="preserve"> - Ghid general</w:t>
      </w:r>
    </w:p>
    <w:p w14:paraId="4D0B109C" w14:textId="77777777" w:rsidR="00554D41" w:rsidRPr="00772D01" w:rsidRDefault="00554D41" w:rsidP="00554D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3C890A49" w14:textId="77777777" w:rsidR="001F6827" w:rsidRDefault="001F6827"/>
    <w:sectPr w:rsidR="001F6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ED9F3" w14:textId="77777777" w:rsidR="00884BA9" w:rsidRDefault="00884BA9" w:rsidP="009606CC">
      <w:pPr>
        <w:spacing w:after="0" w:line="240" w:lineRule="auto"/>
      </w:pPr>
      <w:r>
        <w:separator/>
      </w:r>
    </w:p>
  </w:endnote>
  <w:endnote w:type="continuationSeparator" w:id="0">
    <w:p w14:paraId="69416CDE" w14:textId="77777777" w:rsidR="00884BA9" w:rsidRDefault="00884BA9" w:rsidP="0096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435FD" w14:textId="77777777" w:rsidR="00884BA9" w:rsidRDefault="00884BA9" w:rsidP="009606CC">
      <w:pPr>
        <w:spacing w:after="0" w:line="240" w:lineRule="auto"/>
      </w:pPr>
      <w:r>
        <w:separator/>
      </w:r>
    </w:p>
  </w:footnote>
  <w:footnote w:type="continuationSeparator" w:id="0">
    <w:p w14:paraId="6C1D32D9" w14:textId="77777777" w:rsidR="00884BA9" w:rsidRDefault="00884BA9" w:rsidP="00960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61"/>
    <w:rsid w:val="001F6827"/>
    <w:rsid w:val="00221203"/>
    <w:rsid w:val="004607EF"/>
    <w:rsid w:val="005043D4"/>
    <w:rsid w:val="00554D41"/>
    <w:rsid w:val="00584DFC"/>
    <w:rsid w:val="0068571C"/>
    <w:rsid w:val="00884BA9"/>
    <w:rsid w:val="008C64B4"/>
    <w:rsid w:val="009606CC"/>
    <w:rsid w:val="00A14E61"/>
    <w:rsid w:val="00BC2D21"/>
    <w:rsid w:val="00C80E08"/>
    <w:rsid w:val="00CD11D7"/>
    <w:rsid w:val="00EA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4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D41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FC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60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6C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60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6CC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D41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FC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60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6C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60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6C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itate.aracip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eta.aracip.e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va-scim.ro/blog/article/utilizare-platforma-arac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</dc:creator>
  <cp:lastModifiedBy>Admin</cp:lastModifiedBy>
  <cp:revision>2</cp:revision>
  <cp:lastPrinted>2023-01-10T20:01:00Z</cp:lastPrinted>
  <dcterms:created xsi:type="dcterms:W3CDTF">2023-02-20T18:51:00Z</dcterms:created>
  <dcterms:modified xsi:type="dcterms:W3CDTF">2023-02-20T18:51:00Z</dcterms:modified>
</cp:coreProperties>
</file>