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311C0" w14:textId="77777777" w:rsidR="000C1FDB" w:rsidRPr="00AC1B9C" w:rsidRDefault="000C1FDB">
      <w:pPr>
        <w:spacing w:line="200" w:lineRule="exact"/>
        <w:rPr>
          <w:lang w:val="ro-RO"/>
        </w:rPr>
      </w:pPr>
      <w:bookmarkStart w:id="0" w:name="_GoBack"/>
      <w:bookmarkEnd w:id="0"/>
    </w:p>
    <w:p w14:paraId="430CCAF2" w14:textId="3B35E01C" w:rsidR="00A44D9B" w:rsidRPr="00AC1B9C" w:rsidRDefault="00241CB8" w:rsidP="00DB1734">
      <w:pPr>
        <w:spacing w:after="240"/>
        <w:rPr>
          <w:b/>
          <w:bCs/>
          <w:sz w:val="24"/>
          <w:szCs w:val="24"/>
          <w:lang w:val="ro-RO"/>
        </w:rPr>
      </w:pPr>
      <w:r w:rsidRPr="00AC1B9C">
        <w:rPr>
          <w:b/>
          <w:bCs/>
          <w:sz w:val="24"/>
          <w:szCs w:val="24"/>
          <w:lang w:val="ro-RO"/>
        </w:rPr>
        <w:t>Aprobat</w:t>
      </w:r>
      <w:r w:rsidR="00A44D9B" w:rsidRPr="00AC1B9C">
        <w:rPr>
          <w:b/>
          <w:bCs/>
          <w:sz w:val="24"/>
          <w:szCs w:val="24"/>
          <w:lang w:val="ro-RO"/>
        </w:rPr>
        <w:t xml:space="preserve"> în Consiliul de administraţie din data de </w:t>
      </w:r>
      <w:r w:rsidR="00A87A7A">
        <w:rPr>
          <w:b/>
          <w:bCs/>
          <w:sz w:val="24"/>
          <w:szCs w:val="24"/>
          <w:lang w:val="ro-RO"/>
        </w:rPr>
        <w:t>5.12.2022</w:t>
      </w:r>
    </w:p>
    <w:p w14:paraId="5CD26CF2" w14:textId="616EE1A2" w:rsidR="00A44D9B" w:rsidRPr="00AC1B9C" w:rsidRDefault="00241CB8" w:rsidP="00A44D9B">
      <w:pPr>
        <w:rPr>
          <w:b/>
          <w:sz w:val="24"/>
          <w:szCs w:val="24"/>
          <w:lang w:val="ro-RO"/>
        </w:rPr>
      </w:pPr>
      <w:r w:rsidRPr="00AC1B9C">
        <w:rPr>
          <w:b/>
          <w:sz w:val="24"/>
          <w:szCs w:val="24"/>
          <w:lang w:val="ro-RO"/>
        </w:rPr>
        <w:t>Validat</w:t>
      </w:r>
      <w:r w:rsidR="00A44D9B" w:rsidRPr="00AC1B9C">
        <w:rPr>
          <w:b/>
          <w:sz w:val="24"/>
          <w:szCs w:val="24"/>
          <w:lang w:val="ro-RO"/>
        </w:rPr>
        <w:t xml:space="preserve"> </w:t>
      </w:r>
      <w:r w:rsidR="00B66338" w:rsidRPr="00AC1B9C">
        <w:rPr>
          <w:b/>
          <w:sz w:val="24"/>
          <w:szCs w:val="24"/>
          <w:lang w:val="ro-RO"/>
        </w:rPr>
        <w:t>î</w:t>
      </w:r>
      <w:r w:rsidR="00A44D9B" w:rsidRPr="00AC1B9C">
        <w:rPr>
          <w:b/>
          <w:sz w:val="24"/>
          <w:szCs w:val="24"/>
          <w:lang w:val="ro-RO"/>
        </w:rPr>
        <w:t>n sedin</w:t>
      </w:r>
      <w:r w:rsidR="00B66338" w:rsidRPr="00AC1B9C">
        <w:rPr>
          <w:b/>
          <w:sz w:val="24"/>
          <w:szCs w:val="24"/>
          <w:lang w:val="ro-RO"/>
        </w:rPr>
        <w:t>ț</w:t>
      </w:r>
      <w:r w:rsidR="00A44D9B" w:rsidRPr="00AC1B9C">
        <w:rPr>
          <w:b/>
          <w:sz w:val="24"/>
          <w:szCs w:val="24"/>
          <w:lang w:val="ro-RO"/>
        </w:rPr>
        <w:t xml:space="preserve">a CEAC din data de </w:t>
      </w:r>
      <w:r w:rsidR="00A87A7A">
        <w:rPr>
          <w:b/>
          <w:sz w:val="24"/>
          <w:szCs w:val="24"/>
          <w:lang w:val="ro-RO"/>
        </w:rPr>
        <w:t>5.12.2022</w:t>
      </w:r>
    </w:p>
    <w:p w14:paraId="0FAA6140" w14:textId="77777777" w:rsidR="00A44D9B" w:rsidRPr="00AC1B9C" w:rsidRDefault="00A44D9B" w:rsidP="00A44D9B">
      <w:pPr>
        <w:rPr>
          <w:color w:val="000000"/>
          <w:sz w:val="24"/>
          <w:szCs w:val="24"/>
          <w:lang w:val="ro-RO"/>
        </w:rPr>
      </w:pPr>
    </w:p>
    <w:p w14:paraId="166185DB" w14:textId="77777777" w:rsidR="00A44D9B" w:rsidRPr="00AC1B9C" w:rsidRDefault="00A44D9B" w:rsidP="00A44D9B">
      <w:pPr>
        <w:jc w:val="right"/>
        <w:rPr>
          <w:color w:val="000000"/>
          <w:sz w:val="24"/>
          <w:szCs w:val="24"/>
          <w:lang w:val="ro-RO"/>
        </w:rPr>
      </w:pPr>
    </w:p>
    <w:p w14:paraId="5F7EBE86" w14:textId="77777777" w:rsidR="00DB1734" w:rsidRPr="00AC1B9C" w:rsidRDefault="00DB1734" w:rsidP="00A44D9B">
      <w:pPr>
        <w:jc w:val="right"/>
        <w:rPr>
          <w:color w:val="000000"/>
          <w:sz w:val="24"/>
          <w:szCs w:val="24"/>
          <w:lang w:val="ro-RO"/>
        </w:rPr>
      </w:pPr>
    </w:p>
    <w:p w14:paraId="2AAFA769" w14:textId="77777777" w:rsidR="00DB1734" w:rsidRPr="00AC1B9C" w:rsidRDefault="00DB1734" w:rsidP="00A44D9B">
      <w:pPr>
        <w:jc w:val="right"/>
        <w:rPr>
          <w:color w:val="000000"/>
          <w:sz w:val="24"/>
          <w:szCs w:val="24"/>
          <w:lang w:val="ro-RO"/>
        </w:rPr>
      </w:pPr>
    </w:p>
    <w:p w14:paraId="3658DF7A" w14:textId="2CCF7F8F" w:rsidR="00A44D9B" w:rsidRPr="00AC1B9C" w:rsidRDefault="00A44D9B" w:rsidP="00A44D9B">
      <w:pPr>
        <w:jc w:val="right"/>
        <w:rPr>
          <w:color w:val="000000"/>
          <w:sz w:val="24"/>
          <w:szCs w:val="24"/>
          <w:lang w:val="ro-RO"/>
        </w:rPr>
      </w:pPr>
      <w:r w:rsidRPr="00AC1B9C">
        <w:rPr>
          <w:color w:val="000000"/>
          <w:sz w:val="24"/>
          <w:szCs w:val="24"/>
          <w:lang w:val="ro-RO"/>
        </w:rPr>
        <w:t xml:space="preserve">Nr. </w:t>
      </w:r>
      <w:r w:rsidR="00B66338" w:rsidRPr="00AC1B9C">
        <w:rPr>
          <w:color w:val="000000"/>
          <w:sz w:val="24"/>
          <w:szCs w:val="24"/>
          <w:lang w:val="ro-RO"/>
        </w:rPr>
        <w:t>î</w:t>
      </w:r>
      <w:r w:rsidRPr="00AC1B9C">
        <w:rPr>
          <w:color w:val="000000"/>
          <w:sz w:val="24"/>
          <w:szCs w:val="24"/>
          <w:lang w:val="ro-RO"/>
        </w:rPr>
        <w:t xml:space="preserve">nreg </w:t>
      </w:r>
      <w:r w:rsidR="00A87A7A">
        <w:rPr>
          <w:color w:val="000000"/>
          <w:sz w:val="24"/>
          <w:szCs w:val="24"/>
          <w:lang w:val="ro-RO"/>
        </w:rPr>
        <w:t>1508</w:t>
      </w:r>
      <w:r w:rsidRPr="00AC1B9C">
        <w:rPr>
          <w:color w:val="000000"/>
          <w:sz w:val="24"/>
          <w:szCs w:val="24"/>
          <w:lang w:val="ro-RO"/>
        </w:rPr>
        <w:t xml:space="preserve"> / </w:t>
      </w:r>
      <w:r w:rsidR="00A87A7A">
        <w:rPr>
          <w:color w:val="000000"/>
          <w:sz w:val="24"/>
          <w:szCs w:val="24"/>
          <w:lang w:val="ro-RO"/>
        </w:rPr>
        <w:t xml:space="preserve"> 5.12.2022</w:t>
      </w:r>
    </w:p>
    <w:p w14:paraId="0A8218A6" w14:textId="77777777" w:rsidR="000C1FDB" w:rsidRPr="00AC1B9C" w:rsidRDefault="000C1FDB">
      <w:pPr>
        <w:spacing w:line="200" w:lineRule="exact"/>
        <w:rPr>
          <w:sz w:val="24"/>
          <w:szCs w:val="24"/>
          <w:lang w:val="ro-RO"/>
        </w:rPr>
      </w:pPr>
    </w:p>
    <w:p w14:paraId="3BF85D2A" w14:textId="77777777" w:rsidR="000C1FDB" w:rsidRPr="00AC1B9C" w:rsidRDefault="000C1FDB">
      <w:pPr>
        <w:spacing w:line="200" w:lineRule="exact"/>
        <w:rPr>
          <w:sz w:val="24"/>
          <w:szCs w:val="24"/>
          <w:lang w:val="ro-RO"/>
        </w:rPr>
      </w:pPr>
    </w:p>
    <w:p w14:paraId="421AEB53" w14:textId="77777777" w:rsidR="000C1FDB" w:rsidRPr="00AC1B9C" w:rsidRDefault="000C1FDB">
      <w:pPr>
        <w:spacing w:line="200" w:lineRule="exact"/>
        <w:rPr>
          <w:sz w:val="24"/>
          <w:szCs w:val="24"/>
          <w:lang w:val="ro-RO"/>
        </w:rPr>
      </w:pPr>
    </w:p>
    <w:p w14:paraId="1DC2AB8B" w14:textId="77777777" w:rsidR="000C1FDB" w:rsidRPr="00AC1B9C" w:rsidRDefault="000C1FDB">
      <w:pPr>
        <w:spacing w:line="200" w:lineRule="exact"/>
        <w:rPr>
          <w:sz w:val="24"/>
          <w:szCs w:val="24"/>
          <w:lang w:val="ro-RO"/>
        </w:rPr>
      </w:pPr>
    </w:p>
    <w:p w14:paraId="503BA58C" w14:textId="77777777" w:rsidR="000C1FDB" w:rsidRPr="00AC1B9C" w:rsidRDefault="000C1FDB">
      <w:pPr>
        <w:spacing w:line="200" w:lineRule="exact"/>
        <w:rPr>
          <w:sz w:val="24"/>
          <w:szCs w:val="24"/>
          <w:lang w:val="ro-RO"/>
        </w:rPr>
      </w:pPr>
    </w:p>
    <w:p w14:paraId="1B4AD297" w14:textId="77777777" w:rsidR="000C1FDB" w:rsidRPr="00AC1B9C" w:rsidRDefault="000C1FDB">
      <w:pPr>
        <w:spacing w:line="200" w:lineRule="exact"/>
        <w:rPr>
          <w:sz w:val="24"/>
          <w:szCs w:val="24"/>
          <w:lang w:val="ro-RO"/>
        </w:rPr>
      </w:pPr>
    </w:p>
    <w:p w14:paraId="207D9F75" w14:textId="6E7633A9" w:rsidR="000C1FDB" w:rsidRPr="00AC1B9C" w:rsidRDefault="000C1FDB">
      <w:pPr>
        <w:spacing w:before="14" w:line="220" w:lineRule="exact"/>
        <w:rPr>
          <w:sz w:val="22"/>
          <w:szCs w:val="22"/>
          <w:lang w:val="ro-RO"/>
        </w:rPr>
      </w:pPr>
    </w:p>
    <w:p w14:paraId="47A8D341" w14:textId="32BD3E01" w:rsidR="00DB1734" w:rsidRPr="00AC1B9C" w:rsidRDefault="00DB1734">
      <w:pPr>
        <w:spacing w:before="14" w:line="220" w:lineRule="exact"/>
        <w:rPr>
          <w:sz w:val="22"/>
          <w:szCs w:val="22"/>
          <w:lang w:val="ro-RO"/>
        </w:rPr>
      </w:pPr>
    </w:p>
    <w:p w14:paraId="21007A97" w14:textId="2A6BBE9C" w:rsidR="00DB1734" w:rsidRPr="00AC1B9C" w:rsidRDefault="00DB1734">
      <w:pPr>
        <w:spacing w:before="14" w:line="220" w:lineRule="exact"/>
        <w:rPr>
          <w:sz w:val="22"/>
          <w:szCs w:val="22"/>
          <w:lang w:val="ro-RO"/>
        </w:rPr>
      </w:pPr>
    </w:p>
    <w:p w14:paraId="027C32A7" w14:textId="71AFEB2F" w:rsidR="00DB1734" w:rsidRPr="00AC1B9C" w:rsidRDefault="00DB1734">
      <w:pPr>
        <w:spacing w:before="14" w:line="220" w:lineRule="exact"/>
        <w:rPr>
          <w:sz w:val="22"/>
          <w:szCs w:val="22"/>
          <w:lang w:val="ro-RO"/>
        </w:rPr>
      </w:pPr>
    </w:p>
    <w:p w14:paraId="04DE64F7" w14:textId="77777777" w:rsidR="00DB1734" w:rsidRPr="00AC1B9C" w:rsidRDefault="00DB1734">
      <w:pPr>
        <w:spacing w:before="14" w:line="220" w:lineRule="exact"/>
        <w:rPr>
          <w:sz w:val="22"/>
          <w:szCs w:val="22"/>
          <w:lang w:val="ro-RO"/>
        </w:rPr>
      </w:pPr>
    </w:p>
    <w:p w14:paraId="0E5B129D" w14:textId="77777777" w:rsidR="000C1FDB" w:rsidRPr="00AC1B9C" w:rsidRDefault="000C1FDB">
      <w:pPr>
        <w:spacing w:line="200" w:lineRule="exact"/>
        <w:rPr>
          <w:lang w:val="ro-RO"/>
        </w:rPr>
      </w:pPr>
    </w:p>
    <w:p w14:paraId="56E5D2F9" w14:textId="77777777" w:rsidR="000C1FDB" w:rsidRPr="00AC1B9C" w:rsidRDefault="000C1FDB">
      <w:pPr>
        <w:spacing w:line="200" w:lineRule="exact"/>
        <w:rPr>
          <w:lang w:val="ro-RO"/>
        </w:rPr>
      </w:pPr>
    </w:p>
    <w:p w14:paraId="49DB6E4D" w14:textId="77777777" w:rsidR="000C1FDB" w:rsidRPr="00AC1B9C" w:rsidRDefault="000C1FDB">
      <w:pPr>
        <w:spacing w:line="200" w:lineRule="exact"/>
        <w:rPr>
          <w:sz w:val="40"/>
          <w:szCs w:val="40"/>
          <w:lang w:val="ro-RO"/>
        </w:rPr>
      </w:pPr>
    </w:p>
    <w:p w14:paraId="022363A2" w14:textId="77777777" w:rsidR="000C1FDB" w:rsidRPr="00AC1B9C" w:rsidRDefault="000C1FDB" w:rsidP="002F3DE9">
      <w:pPr>
        <w:spacing w:line="200" w:lineRule="exact"/>
        <w:rPr>
          <w:sz w:val="40"/>
          <w:szCs w:val="40"/>
          <w:lang w:val="ro-RO"/>
        </w:rPr>
      </w:pPr>
    </w:p>
    <w:p w14:paraId="655BBE95" w14:textId="795E36AE" w:rsidR="00B66338" w:rsidRPr="00AC1B9C" w:rsidRDefault="004C0CCB" w:rsidP="00B66338">
      <w:pPr>
        <w:spacing w:before="29" w:line="448" w:lineRule="auto"/>
        <w:jc w:val="center"/>
        <w:rPr>
          <w:b/>
          <w:iCs/>
          <w:sz w:val="48"/>
          <w:szCs w:val="48"/>
          <w:lang w:val="ro-RO"/>
        </w:rPr>
      </w:pPr>
      <w:r w:rsidRPr="00AC1B9C">
        <w:rPr>
          <w:b/>
          <w:iCs/>
          <w:sz w:val="48"/>
          <w:szCs w:val="48"/>
          <w:lang w:val="ro-RO"/>
        </w:rPr>
        <w:t>STRATEGIE DE EVALUARE INTERNĂ</w:t>
      </w:r>
      <w:r w:rsidR="00AF1FE3" w:rsidRPr="00AC1B9C">
        <w:rPr>
          <w:b/>
          <w:iCs/>
          <w:sz w:val="48"/>
          <w:szCs w:val="48"/>
          <w:lang w:val="ro-RO"/>
        </w:rPr>
        <w:t xml:space="preserve"> </w:t>
      </w:r>
      <w:r w:rsidRPr="00AC1B9C">
        <w:rPr>
          <w:b/>
          <w:iCs/>
          <w:sz w:val="48"/>
          <w:szCs w:val="48"/>
          <w:lang w:val="ro-RO"/>
        </w:rPr>
        <w:t xml:space="preserve"> </w:t>
      </w:r>
    </w:p>
    <w:p w14:paraId="22B1E14B" w14:textId="7B385531" w:rsidR="000C1FDB" w:rsidRDefault="004C0CCB" w:rsidP="00B66338">
      <w:pPr>
        <w:spacing w:before="29" w:line="448" w:lineRule="auto"/>
        <w:jc w:val="center"/>
        <w:rPr>
          <w:b/>
          <w:iCs/>
          <w:sz w:val="48"/>
          <w:szCs w:val="48"/>
          <w:lang w:val="ro-RO"/>
        </w:rPr>
      </w:pPr>
      <w:r w:rsidRPr="00AC1B9C">
        <w:rPr>
          <w:b/>
          <w:iCs/>
          <w:sz w:val="48"/>
          <w:szCs w:val="48"/>
          <w:lang w:val="ro-RO"/>
        </w:rPr>
        <w:t>A CALITĂŢII</w:t>
      </w:r>
    </w:p>
    <w:p w14:paraId="3B2935B5" w14:textId="06F9F8AF" w:rsidR="00133EA4" w:rsidRPr="00AC1B9C" w:rsidRDefault="00133EA4" w:rsidP="00B66338">
      <w:pPr>
        <w:spacing w:before="29" w:line="448" w:lineRule="auto"/>
        <w:jc w:val="center"/>
        <w:rPr>
          <w:iCs/>
          <w:sz w:val="48"/>
          <w:szCs w:val="48"/>
          <w:lang w:val="ro-RO"/>
        </w:rPr>
      </w:pPr>
      <w:r>
        <w:rPr>
          <w:b/>
          <w:iCs/>
          <w:sz w:val="48"/>
          <w:szCs w:val="48"/>
          <w:lang w:val="ro-RO"/>
        </w:rPr>
        <w:t>2022 - 2026</w:t>
      </w:r>
    </w:p>
    <w:p w14:paraId="1D1CD0DE" w14:textId="77777777" w:rsidR="000C1FDB" w:rsidRPr="00AC1B9C" w:rsidRDefault="000C1FDB">
      <w:pPr>
        <w:spacing w:line="200" w:lineRule="exact"/>
        <w:rPr>
          <w:sz w:val="40"/>
          <w:szCs w:val="40"/>
          <w:lang w:val="ro-RO"/>
        </w:rPr>
      </w:pPr>
    </w:p>
    <w:p w14:paraId="75859E3A" w14:textId="77777777" w:rsidR="000C1FDB" w:rsidRPr="00AC1B9C" w:rsidRDefault="000C1FDB">
      <w:pPr>
        <w:spacing w:line="200" w:lineRule="exact"/>
        <w:rPr>
          <w:sz w:val="40"/>
          <w:szCs w:val="40"/>
          <w:lang w:val="ro-RO"/>
        </w:rPr>
      </w:pPr>
    </w:p>
    <w:p w14:paraId="2213FF26" w14:textId="77777777" w:rsidR="000C1FDB" w:rsidRPr="00AC1B9C" w:rsidRDefault="000C1FDB">
      <w:pPr>
        <w:spacing w:line="200" w:lineRule="exact"/>
        <w:rPr>
          <w:sz w:val="40"/>
          <w:szCs w:val="40"/>
          <w:lang w:val="ro-RO"/>
        </w:rPr>
      </w:pPr>
    </w:p>
    <w:p w14:paraId="743013D1" w14:textId="6081980A" w:rsidR="000C1FDB" w:rsidRPr="00AC1B9C" w:rsidRDefault="000C1FDB">
      <w:pPr>
        <w:spacing w:before="15" w:line="240" w:lineRule="exact"/>
        <w:rPr>
          <w:sz w:val="40"/>
          <w:szCs w:val="40"/>
          <w:lang w:val="ro-RO"/>
        </w:rPr>
      </w:pPr>
    </w:p>
    <w:p w14:paraId="66B2B01E" w14:textId="701B4BBB" w:rsidR="00AC1B9C" w:rsidRPr="00AC1B9C" w:rsidRDefault="00AC1B9C">
      <w:pPr>
        <w:spacing w:before="15" w:line="240" w:lineRule="exact"/>
        <w:rPr>
          <w:sz w:val="40"/>
          <w:szCs w:val="40"/>
          <w:lang w:val="ro-RO"/>
        </w:rPr>
      </w:pPr>
    </w:p>
    <w:p w14:paraId="62354728" w14:textId="30F7BE0C" w:rsidR="00AC1B9C" w:rsidRPr="00AC1B9C" w:rsidRDefault="00AC1B9C">
      <w:pPr>
        <w:spacing w:before="15" w:line="240" w:lineRule="exact"/>
        <w:rPr>
          <w:sz w:val="40"/>
          <w:szCs w:val="40"/>
          <w:lang w:val="ro-RO"/>
        </w:rPr>
      </w:pPr>
    </w:p>
    <w:p w14:paraId="2B429725" w14:textId="34AD368A" w:rsidR="00AC1B9C" w:rsidRPr="00AC1B9C" w:rsidRDefault="00AC1B9C">
      <w:pPr>
        <w:spacing w:before="15" w:line="240" w:lineRule="exact"/>
        <w:rPr>
          <w:sz w:val="40"/>
          <w:szCs w:val="40"/>
          <w:lang w:val="ro-RO"/>
        </w:rPr>
      </w:pPr>
    </w:p>
    <w:p w14:paraId="74122CA3" w14:textId="7847679E" w:rsidR="00AC1B9C" w:rsidRPr="00AC1B9C" w:rsidRDefault="00AC1B9C">
      <w:pPr>
        <w:spacing w:before="15" w:line="240" w:lineRule="exact"/>
        <w:rPr>
          <w:sz w:val="40"/>
          <w:szCs w:val="40"/>
          <w:lang w:val="ro-RO"/>
        </w:rPr>
      </w:pPr>
    </w:p>
    <w:p w14:paraId="665F02B8" w14:textId="65F84374" w:rsidR="00AC1B9C" w:rsidRPr="00AC1B9C" w:rsidRDefault="00AC1B9C">
      <w:pPr>
        <w:spacing w:before="15" w:line="240" w:lineRule="exact"/>
        <w:rPr>
          <w:sz w:val="40"/>
          <w:szCs w:val="40"/>
          <w:lang w:val="ro-RO"/>
        </w:rPr>
      </w:pPr>
    </w:p>
    <w:p w14:paraId="0040A797" w14:textId="4B69F54A" w:rsidR="00AC1B9C" w:rsidRPr="00AC1B9C" w:rsidRDefault="00AC1B9C">
      <w:pPr>
        <w:spacing w:before="15" w:line="240" w:lineRule="exact"/>
        <w:rPr>
          <w:sz w:val="40"/>
          <w:szCs w:val="40"/>
          <w:lang w:val="ro-RO"/>
        </w:rPr>
      </w:pPr>
    </w:p>
    <w:p w14:paraId="3AF402E2" w14:textId="3E1F68A6" w:rsidR="00AC1B9C" w:rsidRPr="00AC1B9C" w:rsidRDefault="00AC1B9C">
      <w:pPr>
        <w:spacing w:before="15" w:line="240" w:lineRule="exact"/>
        <w:rPr>
          <w:sz w:val="40"/>
          <w:szCs w:val="40"/>
          <w:lang w:val="ro-RO"/>
        </w:rPr>
      </w:pPr>
    </w:p>
    <w:p w14:paraId="55FE8C42" w14:textId="2157A5A8" w:rsidR="00AC1B9C" w:rsidRPr="00AC1B9C" w:rsidRDefault="00AC1B9C">
      <w:pPr>
        <w:spacing w:before="15" w:line="240" w:lineRule="exact"/>
        <w:rPr>
          <w:sz w:val="40"/>
          <w:szCs w:val="40"/>
          <w:lang w:val="ro-RO"/>
        </w:rPr>
      </w:pPr>
    </w:p>
    <w:p w14:paraId="3A7AE42A" w14:textId="178FF9B3" w:rsidR="00AC1B9C" w:rsidRPr="00AC1B9C" w:rsidRDefault="00AC1B9C">
      <w:pPr>
        <w:spacing w:before="15" w:line="240" w:lineRule="exact"/>
        <w:rPr>
          <w:sz w:val="40"/>
          <w:szCs w:val="40"/>
          <w:lang w:val="ro-RO"/>
        </w:rPr>
      </w:pPr>
    </w:p>
    <w:p w14:paraId="096B04B9" w14:textId="69A0E5A0" w:rsidR="00AC1B9C" w:rsidRPr="00AC1B9C" w:rsidRDefault="00AC1B9C">
      <w:pPr>
        <w:spacing w:before="15" w:line="240" w:lineRule="exact"/>
        <w:rPr>
          <w:sz w:val="40"/>
          <w:szCs w:val="40"/>
          <w:lang w:val="ro-RO"/>
        </w:rPr>
      </w:pPr>
    </w:p>
    <w:p w14:paraId="75CC0200" w14:textId="1968A49B" w:rsidR="00AC1B9C" w:rsidRPr="00B66338" w:rsidRDefault="00AC1B9C" w:rsidP="00C237A5">
      <w:pPr>
        <w:spacing w:line="360" w:lineRule="auto"/>
        <w:jc w:val="both"/>
        <w:rPr>
          <w:color w:val="000000" w:themeColor="text1"/>
          <w:sz w:val="24"/>
          <w:szCs w:val="24"/>
          <w:lang w:val="ro-RO"/>
        </w:rPr>
      </w:pPr>
      <w:r w:rsidRPr="00B66338">
        <w:rPr>
          <w:b/>
          <w:color w:val="000000" w:themeColor="text1"/>
          <w:spacing w:val="2"/>
          <w:sz w:val="24"/>
          <w:szCs w:val="24"/>
          <w:lang w:val="ro-RO"/>
        </w:rPr>
        <w:t>I</w:t>
      </w:r>
      <w:r w:rsidRPr="00B66338">
        <w:rPr>
          <w:b/>
          <w:color w:val="000000" w:themeColor="text1"/>
          <w:sz w:val="24"/>
          <w:szCs w:val="24"/>
          <w:lang w:val="ro-RO"/>
        </w:rPr>
        <w:t>.</w:t>
      </w:r>
      <w:r w:rsidRPr="00B66338">
        <w:rPr>
          <w:b/>
          <w:color w:val="000000" w:themeColor="text1"/>
          <w:spacing w:val="3"/>
          <w:sz w:val="24"/>
          <w:szCs w:val="24"/>
          <w:lang w:val="ro-RO"/>
        </w:rPr>
        <w:t xml:space="preserve"> </w:t>
      </w:r>
      <w:r w:rsidRPr="00B66338">
        <w:rPr>
          <w:b/>
          <w:color w:val="000000" w:themeColor="text1"/>
          <w:spacing w:val="1"/>
          <w:sz w:val="24"/>
          <w:szCs w:val="24"/>
          <w:lang w:val="ro-RO"/>
        </w:rPr>
        <w:t>REPERE CONCEPTUALE</w:t>
      </w:r>
    </w:p>
    <w:p w14:paraId="256D620E" w14:textId="6A766624" w:rsidR="00AB08EC" w:rsidRPr="00AC1B9C" w:rsidRDefault="00AB08EC" w:rsidP="00C237A5">
      <w:pPr>
        <w:spacing w:line="360" w:lineRule="auto"/>
        <w:jc w:val="both"/>
        <w:rPr>
          <w:b/>
          <w:sz w:val="24"/>
          <w:szCs w:val="24"/>
          <w:lang w:val="ro-RO"/>
        </w:rPr>
      </w:pPr>
      <w:r w:rsidRPr="00AC1B9C">
        <w:rPr>
          <w:b/>
          <w:sz w:val="24"/>
          <w:szCs w:val="24"/>
          <w:lang w:val="ro-RO"/>
        </w:rPr>
        <w:t>I.1. Repere metodologice privind asigurarea calităţii</w:t>
      </w:r>
    </w:p>
    <w:p w14:paraId="4C1AE984" w14:textId="77777777" w:rsidR="008445D3" w:rsidRPr="00AC1B9C" w:rsidRDefault="008445D3" w:rsidP="00AB08EC">
      <w:pPr>
        <w:spacing w:line="360" w:lineRule="auto"/>
        <w:ind w:left="168"/>
        <w:jc w:val="both"/>
        <w:rPr>
          <w:b/>
          <w:sz w:val="24"/>
          <w:szCs w:val="24"/>
          <w:lang w:val="ro-RO"/>
        </w:rPr>
      </w:pPr>
    </w:p>
    <w:p w14:paraId="3F7D5CF9" w14:textId="6869275A" w:rsidR="008445D3" w:rsidRPr="00AC1B9C" w:rsidRDefault="008445D3" w:rsidP="00B66338">
      <w:pPr>
        <w:spacing w:line="360" w:lineRule="auto"/>
        <w:jc w:val="both"/>
        <w:rPr>
          <w:sz w:val="24"/>
          <w:szCs w:val="24"/>
          <w:lang w:val="ro-RO"/>
        </w:rPr>
      </w:pPr>
      <w:r w:rsidRPr="00AC1B9C">
        <w:rPr>
          <w:sz w:val="24"/>
          <w:szCs w:val="24"/>
          <w:lang w:val="ro-RO"/>
        </w:rPr>
        <w:t>Strategia CEAC are la bază Planul de Dezvoltare Instituțională pentru perioada 202</w:t>
      </w:r>
      <w:r w:rsidR="00417E39">
        <w:rPr>
          <w:sz w:val="24"/>
          <w:szCs w:val="24"/>
          <w:lang w:val="ro-RO"/>
        </w:rPr>
        <w:t>2</w:t>
      </w:r>
      <w:r w:rsidRPr="00AC1B9C">
        <w:rPr>
          <w:sz w:val="24"/>
          <w:szCs w:val="24"/>
          <w:lang w:val="ro-RO"/>
        </w:rPr>
        <w:t>-202</w:t>
      </w:r>
      <w:r w:rsidR="00417E39">
        <w:rPr>
          <w:sz w:val="24"/>
          <w:szCs w:val="24"/>
          <w:lang w:val="ro-RO"/>
        </w:rPr>
        <w:t>6</w:t>
      </w:r>
      <w:r w:rsidRPr="00AC1B9C">
        <w:rPr>
          <w:sz w:val="24"/>
          <w:szCs w:val="24"/>
          <w:lang w:val="ro-RO"/>
        </w:rPr>
        <w:t xml:space="preserve"> </w:t>
      </w:r>
      <w:r w:rsidR="00B66338" w:rsidRPr="00AC1B9C">
        <w:rPr>
          <w:sz w:val="24"/>
          <w:szCs w:val="24"/>
          <w:lang w:val="ro-RO"/>
        </w:rPr>
        <w:t>și</w:t>
      </w:r>
      <w:r w:rsidRPr="00AC1B9C">
        <w:rPr>
          <w:sz w:val="24"/>
          <w:szCs w:val="24"/>
          <w:lang w:val="ro-RO"/>
        </w:rPr>
        <w:t xml:space="preserve"> se fundamentează pe următoarele acte normative:</w:t>
      </w:r>
    </w:p>
    <w:p w14:paraId="4748623C" w14:textId="4B3BB428" w:rsidR="00AB08EC" w:rsidRPr="00AC1B9C" w:rsidRDefault="00275047" w:rsidP="00275047">
      <w:pPr>
        <w:spacing w:line="360" w:lineRule="auto"/>
        <w:jc w:val="both"/>
        <w:rPr>
          <w:sz w:val="24"/>
          <w:szCs w:val="24"/>
          <w:lang w:val="ro-RO"/>
        </w:rPr>
      </w:pPr>
      <w:r w:rsidRPr="00AC1B9C">
        <w:rPr>
          <w:sz w:val="24"/>
          <w:szCs w:val="24"/>
          <w:lang w:val="ro-RO"/>
        </w:rPr>
        <w:t xml:space="preserve">- </w:t>
      </w:r>
      <w:r w:rsidR="00AB08EC" w:rsidRPr="00AC1B9C">
        <w:rPr>
          <w:sz w:val="24"/>
          <w:szCs w:val="24"/>
          <w:lang w:val="ro-RO"/>
        </w:rPr>
        <w:t xml:space="preserve">Regulamentul de organizare </w:t>
      </w:r>
      <w:r w:rsidR="00B66338" w:rsidRPr="00AC1B9C">
        <w:rPr>
          <w:sz w:val="24"/>
          <w:szCs w:val="24"/>
          <w:lang w:val="ro-RO"/>
        </w:rPr>
        <w:t>și</w:t>
      </w:r>
      <w:r w:rsidR="00AB08EC" w:rsidRPr="00AC1B9C">
        <w:rPr>
          <w:sz w:val="24"/>
          <w:szCs w:val="24"/>
          <w:lang w:val="ro-RO"/>
        </w:rPr>
        <w:t xml:space="preserve"> funcţionare a unitățilo</w:t>
      </w:r>
      <w:r w:rsidRPr="00AC1B9C">
        <w:rPr>
          <w:sz w:val="24"/>
          <w:szCs w:val="24"/>
          <w:lang w:val="ro-RO"/>
        </w:rPr>
        <w:t>r de învățământ preuniversitar </w:t>
      </w:r>
      <w:r w:rsidR="003F1830">
        <w:rPr>
          <w:sz w:val="24"/>
          <w:szCs w:val="24"/>
          <w:lang w:val="ro-RO"/>
        </w:rPr>
        <w:t xml:space="preserve">aprobat prin Ordinul </w:t>
      </w:r>
      <w:r w:rsidR="00B542B3">
        <w:rPr>
          <w:sz w:val="24"/>
          <w:szCs w:val="24"/>
          <w:lang w:val="ro-RO"/>
        </w:rPr>
        <w:t>4183/2022</w:t>
      </w:r>
      <w:r w:rsidR="00AB08EC" w:rsidRPr="00AC1B9C">
        <w:rPr>
          <w:sz w:val="24"/>
          <w:szCs w:val="24"/>
          <w:lang w:val="ro-RO"/>
        </w:rPr>
        <w:t>;</w:t>
      </w:r>
    </w:p>
    <w:p w14:paraId="3EED6F3D" w14:textId="2823AF4A" w:rsidR="00AB08EC" w:rsidRDefault="00AB08EC" w:rsidP="00275047">
      <w:pPr>
        <w:spacing w:line="360" w:lineRule="auto"/>
        <w:jc w:val="both"/>
        <w:rPr>
          <w:color w:val="000000"/>
          <w:sz w:val="24"/>
          <w:szCs w:val="24"/>
          <w:shd w:val="clear" w:color="auto" w:fill="FFFFFF"/>
          <w:lang w:val="ro-RO"/>
        </w:rPr>
      </w:pPr>
      <w:r w:rsidRPr="00AC1B9C">
        <w:rPr>
          <w:sz w:val="24"/>
          <w:szCs w:val="24"/>
          <w:lang w:val="ro-RO"/>
        </w:rPr>
        <w:t xml:space="preserve">- </w:t>
      </w:r>
      <w:proofErr w:type="spellStart"/>
      <w:r w:rsidR="003F1830" w:rsidRPr="003F1830">
        <w:rPr>
          <w:sz w:val="24"/>
          <w:szCs w:val="24"/>
        </w:rPr>
        <w:t>Legea</w:t>
      </w:r>
      <w:proofErr w:type="spellEnd"/>
      <w:r w:rsidR="003F1830" w:rsidRPr="003F1830">
        <w:rPr>
          <w:sz w:val="24"/>
          <w:szCs w:val="24"/>
        </w:rPr>
        <w:t xml:space="preserve"> </w:t>
      </w:r>
      <w:proofErr w:type="spellStart"/>
      <w:r w:rsidR="003F1830" w:rsidRPr="003F1830">
        <w:rPr>
          <w:sz w:val="24"/>
          <w:szCs w:val="24"/>
        </w:rPr>
        <w:t>educaţiei</w:t>
      </w:r>
      <w:proofErr w:type="spellEnd"/>
      <w:r w:rsidR="003F1830" w:rsidRPr="003F1830">
        <w:rPr>
          <w:sz w:val="24"/>
          <w:szCs w:val="24"/>
        </w:rPr>
        <w:t xml:space="preserve"> </w:t>
      </w:r>
      <w:proofErr w:type="spellStart"/>
      <w:r w:rsidR="003F1830" w:rsidRPr="003F1830">
        <w:rPr>
          <w:sz w:val="24"/>
          <w:szCs w:val="24"/>
        </w:rPr>
        <w:t>naţionale</w:t>
      </w:r>
      <w:proofErr w:type="spellEnd"/>
      <w:r w:rsidR="003F1830" w:rsidRPr="003F1830">
        <w:rPr>
          <w:sz w:val="24"/>
          <w:szCs w:val="24"/>
        </w:rPr>
        <w:t xml:space="preserve"> nr. 1/2011</w:t>
      </w:r>
      <w:r w:rsidR="003F1830">
        <w:rPr>
          <w:sz w:val="24"/>
          <w:szCs w:val="24"/>
        </w:rPr>
        <w:t xml:space="preserve">, </w:t>
      </w:r>
      <w:r w:rsidR="003F1830">
        <w:rPr>
          <w:color w:val="000000"/>
          <w:sz w:val="24"/>
          <w:szCs w:val="24"/>
          <w:shd w:val="clear" w:color="auto" w:fill="FFFFFF"/>
          <w:lang w:val="ro-RO"/>
        </w:rPr>
        <w:t>cu modificările și completările ulterioare</w:t>
      </w:r>
      <w:r w:rsidR="003F1830" w:rsidRPr="00AC1B9C">
        <w:rPr>
          <w:color w:val="000000"/>
          <w:sz w:val="24"/>
          <w:szCs w:val="24"/>
          <w:shd w:val="clear" w:color="auto" w:fill="FFFFFF"/>
          <w:lang w:val="ro-RO"/>
        </w:rPr>
        <w:t>;</w:t>
      </w:r>
    </w:p>
    <w:p w14:paraId="7C08739C" w14:textId="091B8AD3" w:rsidR="003F1830" w:rsidRPr="00AC1B9C" w:rsidRDefault="003F1830" w:rsidP="00275047">
      <w:pPr>
        <w:spacing w:line="360" w:lineRule="auto"/>
        <w:jc w:val="both"/>
        <w:rPr>
          <w:rFonts w:eastAsiaTheme="majorEastAsia"/>
          <w:sz w:val="24"/>
          <w:szCs w:val="24"/>
          <w:lang w:val="ro-RO"/>
        </w:rPr>
      </w:pPr>
      <w:r>
        <w:rPr>
          <w:rFonts w:eastAsiaTheme="majorEastAsia"/>
          <w:sz w:val="24"/>
          <w:szCs w:val="24"/>
        </w:rPr>
        <w:t xml:space="preserve">- </w:t>
      </w:r>
      <w:proofErr w:type="spellStart"/>
      <w:r w:rsidRPr="003F1830">
        <w:rPr>
          <w:rFonts w:eastAsiaTheme="majorEastAsia"/>
          <w:sz w:val="24"/>
          <w:szCs w:val="24"/>
        </w:rPr>
        <w:t>Legea</w:t>
      </w:r>
      <w:proofErr w:type="spellEnd"/>
      <w:r w:rsidRPr="003F1830">
        <w:rPr>
          <w:rFonts w:eastAsiaTheme="majorEastAsia"/>
          <w:sz w:val="24"/>
          <w:szCs w:val="24"/>
        </w:rPr>
        <w:t xml:space="preserve"> nr. 87/2006 </w:t>
      </w:r>
      <w:proofErr w:type="spellStart"/>
      <w:r w:rsidRPr="003F1830">
        <w:rPr>
          <w:rFonts w:eastAsiaTheme="majorEastAsia"/>
          <w:sz w:val="24"/>
          <w:szCs w:val="24"/>
        </w:rPr>
        <w:t>pentru</w:t>
      </w:r>
      <w:proofErr w:type="spellEnd"/>
      <w:r w:rsidRPr="003F1830">
        <w:rPr>
          <w:rFonts w:eastAsiaTheme="majorEastAsia"/>
          <w:sz w:val="24"/>
          <w:szCs w:val="24"/>
        </w:rPr>
        <w:t xml:space="preserve"> </w:t>
      </w:r>
      <w:proofErr w:type="spellStart"/>
      <w:r w:rsidRPr="003F1830">
        <w:rPr>
          <w:rFonts w:eastAsiaTheme="majorEastAsia"/>
          <w:sz w:val="24"/>
          <w:szCs w:val="24"/>
        </w:rPr>
        <w:t>aprobarea</w:t>
      </w:r>
      <w:proofErr w:type="spellEnd"/>
      <w:r w:rsidRPr="003F1830">
        <w:rPr>
          <w:rFonts w:eastAsiaTheme="majorEastAsia"/>
          <w:sz w:val="24"/>
          <w:szCs w:val="24"/>
        </w:rPr>
        <w:t xml:space="preserve"> </w:t>
      </w:r>
      <w:proofErr w:type="spellStart"/>
      <w:r w:rsidRPr="003F1830">
        <w:rPr>
          <w:rFonts w:eastAsiaTheme="majorEastAsia"/>
          <w:sz w:val="24"/>
          <w:szCs w:val="24"/>
        </w:rPr>
        <w:t>Ordonanţei</w:t>
      </w:r>
      <w:proofErr w:type="spellEnd"/>
      <w:r w:rsidRPr="003F1830">
        <w:rPr>
          <w:rFonts w:eastAsiaTheme="majorEastAsia"/>
          <w:sz w:val="24"/>
          <w:szCs w:val="24"/>
        </w:rPr>
        <w:t xml:space="preserve"> de </w:t>
      </w:r>
      <w:proofErr w:type="spellStart"/>
      <w:r w:rsidRPr="003F1830">
        <w:rPr>
          <w:rFonts w:eastAsiaTheme="majorEastAsia"/>
          <w:sz w:val="24"/>
          <w:szCs w:val="24"/>
        </w:rPr>
        <w:t>urgenţă</w:t>
      </w:r>
      <w:proofErr w:type="spellEnd"/>
      <w:r w:rsidRPr="003F1830">
        <w:rPr>
          <w:rFonts w:eastAsiaTheme="majorEastAsia"/>
          <w:sz w:val="24"/>
          <w:szCs w:val="24"/>
        </w:rPr>
        <w:t xml:space="preserve"> a </w:t>
      </w:r>
      <w:proofErr w:type="spellStart"/>
      <w:r w:rsidRPr="003F1830">
        <w:rPr>
          <w:rFonts w:eastAsiaTheme="majorEastAsia"/>
          <w:sz w:val="24"/>
          <w:szCs w:val="24"/>
        </w:rPr>
        <w:t>Guvernului</w:t>
      </w:r>
      <w:proofErr w:type="spellEnd"/>
      <w:r w:rsidRPr="003F1830">
        <w:rPr>
          <w:rFonts w:eastAsiaTheme="majorEastAsia"/>
          <w:sz w:val="24"/>
          <w:szCs w:val="24"/>
        </w:rPr>
        <w:t xml:space="preserve"> nr. 75/2005 </w:t>
      </w:r>
      <w:proofErr w:type="spellStart"/>
      <w:r w:rsidRPr="003F1830">
        <w:rPr>
          <w:rFonts w:eastAsiaTheme="majorEastAsia"/>
          <w:sz w:val="24"/>
          <w:szCs w:val="24"/>
        </w:rPr>
        <w:t>privind</w:t>
      </w:r>
      <w:proofErr w:type="spellEnd"/>
      <w:r w:rsidRPr="003F1830">
        <w:rPr>
          <w:rFonts w:eastAsiaTheme="majorEastAsia"/>
          <w:sz w:val="24"/>
          <w:szCs w:val="24"/>
        </w:rPr>
        <w:t xml:space="preserve"> </w:t>
      </w:r>
      <w:proofErr w:type="spellStart"/>
      <w:r w:rsidRPr="003F1830">
        <w:rPr>
          <w:rFonts w:eastAsiaTheme="majorEastAsia"/>
          <w:sz w:val="24"/>
          <w:szCs w:val="24"/>
        </w:rPr>
        <w:t>asigurarea</w:t>
      </w:r>
      <w:proofErr w:type="spellEnd"/>
      <w:r w:rsidRPr="003F1830">
        <w:rPr>
          <w:rFonts w:eastAsiaTheme="majorEastAsia"/>
          <w:sz w:val="24"/>
          <w:szCs w:val="24"/>
        </w:rPr>
        <w:t xml:space="preserve"> </w:t>
      </w:r>
      <w:proofErr w:type="spellStart"/>
      <w:r w:rsidRPr="003F1830">
        <w:rPr>
          <w:rFonts w:eastAsiaTheme="majorEastAsia"/>
          <w:sz w:val="24"/>
          <w:szCs w:val="24"/>
        </w:rPr>
        <w:t>calităţii</w:t>
      </w:r>
      <w:proofErr w:type="spellEnd"/>
      <w:r w:rsidRPr="003F1830">
        <w:rPr>
          <w:rFonts w:eastAsiaTheme="majorEastAsia"/>
          <w:sz w:val="24"/>
          <w:szCs w:val="24"/>
        </w:rPr>
        <w:t xml:space="preserve"> </w:t>
      </w:r>
      <w:proofErr w:type="spellStart"/>
      <w:r w:rsidRPr="003F1830">
        <w:rPr>
          <w:rFonts w:eastAsiaTheme="majorEastAsia"/>
          <w:sz w:val="24"/>
          <w:szCs w:val="24"/>
        </w:rPr>
        <w:t>educaţiei</w:t>
      </w:r>
      <w:proofErr w:type="spellEnd"/>
      <w:r>
        <w:rPr>
          <w:rFonts w:eastAsiaTheme="majorEastAsia"/>
          <w:sz w:val="24"/>
          <w:szCs w:val="24"/>
        </w:rPr>
        <w:t xml:space="preserve">, </w:t>
      </w:r>
      <w:r>
        <w:rPr>
          <w:color w:val="000000"/>
          <w:sz w:val="24"/>
          <w:szCs w:val="24"/>
          <w:shd w:val="clear" w:color="auto" w:fill="FFFFFF"/>
          <w:lang w:val="ro-RO"/>
        </w:rPr>
        <w:t>cu modificările și completările ulterioare</w:t>
      </w:r>
      <w:r w:rsidRPr="00AC1B9C">
        <w:rPr>
          <w:color w:val="000000"/>
          <w:sz w:val="24"/>
          <w:szCs w:val="24"/>
          <w:shd w:val="clear" w:color="auto" w:fill="FFFFFF"/>
          <w:lang w:val="ro-RO"/>
        </w:rPr>
        <w:t>;</w:t>
      </w:r>
    </w:p>
    <w:p w14:paraId="014DFFC3" w14:textId="1E43BD47" w:rsidR="00275047" w:rsidRPr="00AC1B9C" w:rsidRDefault="00275047" w:rsidP="00275047">
      <w:pPr>
        <w:spacing w:line="360" w:lineRule="auto"/>
        <w:jc w:val="both"/>
        <w:rPr>
          <w:sz w:val="24"/>
          <w:szCs w:val="24"/>
          <w:lang w:val="ro-RO"/>
        </w:rPr>
      </w:pPr>
      <w:r w:rsidRPr="00AC1B9C">
        <w:rPr>
          <w:sz w:val="24"/>
          <w:szCs w:val="24"/>
          <w:lang w:val="ro-RO"/>
        </w:rPr>
        <w:t xml:space="preserve">- </w:t>
      </w:r>
      <w:r w:rsidRPr="00AC1B9C">
        <w:rPr>
          <w:color w:val="000000"/>
          <w:sz w:val="24"/>
          <w:szCs w:val="24"/>
          <w:shd w:val="clear" w:color="auto" w:fill="FFFFFF"/>
          <w:lang w:val="ro-RO"/>
        </w:rPr>
        <w:t xml:space="preserve"> Hotărârea nr. 993/2020 privind aprobarea Metodologiei de evaluare instituțională în vederea autorizării, acreditării </w:t>
      </w:r>
      <w:r w:rsidR="00B66338" w:rsidRPr="00AC1B9C">
        <w:rPr>
          <w:color w:val="000000"/>
          <w:sz w:val="24"/>
          <w:szCs w:val="24"/>
          <w:shd w:val="clear" w:color="auto" w:fill="FFFFFF"/>
          <w:lang w:val="ro-RO"/>
        </w:rPr>
        <w:t>și</w:t>
      </w:r>
      <w:r w:rsidRPr="00AC1B9C">
        <w:rPr>
          <w:color w:val="000000"/>
          <w:sz w:val="24"/>
          <w:szCs w:val="24"/>
          <w:shd w:val="clear" w:color="auto" w:fill="FFFFFF"/>
          <w:lang w:val="ro-RO"/>
        </w:rPr>
        <w:t xml:space="preserve"> evaluării periodice a organizațiilor furnizoare de educație</w:t>
      </w:r>
      <w:r w:rsidR="00B0234F">
        <w:rPr>
          <w:color w:val="000000"/>
          <w:sz w:val="24"/>
          <w:szCs w:val="24"/>
          <w:shd w:val="clear" w:color="auto" w:fill="FFFFFF"/>
          <w:lang w:val="ro-RO"/>
        </w:rPr>
        <w:t xml:space="preserve"> cu modificările și completările ulterioare</w:t>
      </w:r>
      <w:r w:rsidRPr="00AC1B9C">
        <w:rPr>
          <w:color w:val="000000"/>
          <w:sz w:val="24"/>
          <w:szCs w:val="24"/>
          <w:shd w:val="clear" w:color="auto" w:fill="FFFFFF"/>
          <w:lang w:val="ro-RO"/>
        </w:rPr>
        <w:t>;</w:t>
      </w:r>
    </w:p>
    <w:p w14:paraId="5C38AA61" w14:textId="007832DB" w:rsidR="00275047" w:rsidRPr="00AC1B9C" w:rsidRDefault="00275047" w:rsidP="00275047">
      <w:pPr>
        <w:spacing w:line="360" w:lineRule="auto"/>
        <w:jc w:val="both"/>
        <w:rPr>
          <w:color w:val="000000"/>
          <w:sz w:val="24"/>
          <w:szCs w:val="24"/>
          <w:shd w:val="clear" w:color="auto" w:fill="FFFFFF"/>
          <w:lang w:val="ro-RO"/>
        </w:rPr>
      </w:pPr>
      <w:r w:rsidRPr="00AC1B9C">
        <w:rPr>
          <w:sz w:val="24"/>
          <w:szCs w:val="24"/>
          <w:lang w:val="ro-RO"/>
        </w:rPr>
        <w:t xml:space="preserve">- </w:t>
      </w:r>
      <w:r w:rsidRPr="00AC1B9C">
        <w:rPr>
          <w:color w:val="000000"/>
          <w:sz w:val="24"/>
          <w:szCs w:val="24"/>
          <w:shd w:val="clear" w:color="auto" w:fill="FFFFFF"/>
          <w:lang w:val="ro-RO"/>
        </w:rPr>
        <w:t xml:space="preserve">Hotărârea nr. 994/2020 privind aprobarea standardelor de autorizare de funcționare provizorie și a standardelor de acreditare </w:t>
      </w:r>
      <w:r w:rsidR="00B66338" w:rsidRPr="00AC1B9C">
        <w:rPr>
          <w:color w:val="000000"/>
          <w:sz w:val="24"/>
          <w:szCs w:val="24"/>
          <w:shd w:val="clear" w:color="auto" w:fill="FFFFFF"/>
          <w:lang w:val="ro-RO"/>
        </w:rPr>
        <w:t>și</w:t>
      </w:r>
      <w:r w:rsidRPr="00AC1B9C">
        <w:rPr>
          <w:color w:val="000000"/>
          <w:sz w:val="24"/>
          <w:szCs w:val="24"/>
          <w:shd w:val="clear" w:color="auto" w:fill="FFFFFF"/>
          <w:lang w:val="ro-RO"/>
        </w:rPr>
        <w:t xml:space="preserve"> de evaluare externă periodică în învățământul preuniversitar</w:t>
      </w:r>
      <w:r w:rsidR="00B0234F">
        <w:rPr>
          <w:color w:val="000000"/>
          <w:sz w:val="24"/>
          <w:szCs w:val="24"/>
          <w:shd w:val="clear" w:color="auto" w:fill="FFFFFF"/>
          <w:lang w:val="ro-RO"/>
        </w:rPr>
        <w:t xml:space="preserve"> cu modificările și completările ulterioare</w:t>
      </w:r>
      <w:r w:rsidRPr="00AC1B9C">
        <w:rPr>
          <w:color w:val="000000"/>
          <w:sz w:val="24"/>
          <w:szCs w:val="24"/>
          <w:shd w:val="clear" w:color="auto" w:fill="FFFFFF"/>
          <w:lang w:val="ro-RO"/>
        </w:rPr>
        <w:t>;</w:t>
      </w:r>
    </w:p>
    <w:p w14:paraId="11A37FFB" w14:textId="74D26783" w:rsidR="00AB08EC" w:rsidRPr="00AC1B9C" w:rsidRDefault="00275047" w:rsidP="005B79EB">
      <w:pPr>
        <w:spacing w:line="360" w:lineRule="auto"/>
        <w:rPr>
          <w:sz w:val="24"/>
          <w:szCs w:val="24"/>
          <w:lang w:val="ro-RO"/>
        </w:rPr>
      </w:pPr>
      <w:r w:rsidRPr="00AC1B9C">
        <w:rPr>
          <w:color w:val="000000"/>
          <w:sz w:val="24"/>
          <w:szCs w:val="24"/>
          <w:shd w:val="clear" w:color="auto" w:fill="FFFFFF"/>
          <w:lang w:val="ro-RO"/>
        </w:rPr>
        <w:t xml:space="preserve">- </w:t>
      </w:r>
      <w:r w:rsidRPr="00AC1B9C">
        <w:rPr>
          <w:sz w:val="24"/>
          <w:szCs w:val="24"/>
          <w:lang w:val="ro-RO"/>
        </w:rPr>
        <w:t>Ordinul nr. 6106/2020 privind aprobarea Regulamentului de inspecție a unitățilo</w:t>
      </w:r>
      <w:r w:rsidR="005B79EB" w:rsidRPr="00AC1B9C">
        <w:rPr>
          <w:sz w:val="24"/>
          <w:szCs w:val="24"/>
          <w:lang w:val="ro-RO"/>
        </w:rPr>
        <w:t>r de</w:t>
      </w:r>
      <w:r w:rsidR="003F1830">
        <w:rPr>
          <w:sz w:val="24"/>
          <w:szCs w:val="24"/>
          <w:lang w:val="ro-RO"/>
        </w:rPr>
        <w:t xml:space="preserve"> </w:t>
      </w:r>
      <w:r w:rsidR="005B79EB" w:rsidRPr="00AC1B9C">
        <w:rPr>
          <w:sz w:val="24"/>
          <w:szCs w:val="24"/>
          <w:lang w:val="ro-RO"/>
        </w:rPr>
        <w:t>învățământ preuniversitar</w:t>
      </w:r>
      <w:r w:rsidR="00FC2634">
        <w:rPr>
          <w:sz w:val="24"/>
          <w:szCs w:val="24"/>
          <w:lang w:val="ro-RO"/>
        </w:rPr>
        <w:t xml:space="preserve"> cu modificările și completările ulterioare</w:t>
      </w:r>
      <w:r w:rsidR="005B79EB" w:rsidRPr="00AC1B9C">
        <w:rPr>
          <w:sz w:val="24"/>
          <w:szCs w:val="24"/>
          <w:lang w:val="ro-RO"/>
        </w:rPr>
        <w:t>;</w:t>
      </w:r>
    </w:p>
    <w:p w14:paraId="27BC0532" w14:textId="088FD465" w:rsidR="00AB08EC" w:rsidRPr="00AC1B9C" w:rsidRDefault="00AB08EC" w:rsidP="00AB08EC">
      <w:pPr>
        <w:spacing w:line="360" w:lineRule="auto"/>
        <w:jc w:val="both"/>
        <w:rPr>
          <w:sz w:val="24"/>
          <w:szCs w:val="24"/>
          <w:lang w:val="ro-RO"/>
        </w:rPr>
      </w:pPr>
      <w:r w:rsidRPr="00AC1B9C">
        <w:rPr>
          <w:sz w:val="24"/>
          <w:szCs w:val="24"/>
          <w:lang w:val="ro-RO"/>
        </w:rPr>
        <w:t xml:space="preserve">- </w:t>
      </w:r>
      <w:hyperlink r:id="rId9" w:tgtFrame="_blank" w:tooltip="Ordonanța de urgență nr. 48/2018 privind drepturile elevilor școlarizați în unități de învățământ înființate în procesul de organizare a rețelei școlare și pentru modificarea și completarea Legii educației naționale nr. 1/2011, precum și pentru modificarea și " w:history="1">
        <w:r w:rsidRPr="00AC1B9C">
          <w:rPr>
            <w:rStyle w:val="Hyperlink"/>
            <w:rFonts w:eastAsiaTheme="majorEastAsia"/>
            <w:color w:val="auto"/>
            <w:sz w:val="24"/>
            <w:szCs w:val="24"/>
            <w:u w:val="none"/>
            <w:lang w:val="ro-RO"/>
          </w:rPr>
          <w:t xml:space="preserve">Ordonanța de urgență nr. 48/2018 privind drepturile elevilor școlarizați în unități de învățământ înființate în procesul de organizare a rețelei școlare </w:t>
        </w:r>
        <w:r w:rsidR="00B66338" w:rsidRPr="00AC1B9C">
          <w:rPr>
            <w:rStyle w:val="Hyperlink"/>
            <w:rFonts w:eastAsiaTheme="majorEastAsia"/>
            <w:color w:val="auto"/>
            <w:sz w:val="24"/>
            <w:szCs w:val="24"/>
            <w:u w:val="none"/>
            <w:lang w:val="ro-RO"/>
          </w:rPr>
          <w:t>și</w:t>
        </w:r>
        <w:r w:rsidRPr="00AC1B9C">
          <w:rPr>
            <w:rStyle w:val="Hyperlink"/>
            <w:rFonts w:eastAsiaTheme="majorEastAsia"/>
            <w:color w:val="auto"/>
            <w:sz w:val="24"/>
            <w:szCs w:val="24"/>
            <w:u w:val="none"/>
            <w:lang w:val="ro-RO"/>
          </w:rPr>
          <w:t xml:space="preserve"> pentru modificarea și completarea Legii educației naționale nr. 1/2011, precum </w:t>
        </w:r>
        <w:r w:rsidR="00B66338" w:rsidRPr="00AC1B9C">
          <w:rPr>
            <w:rStyle w:val="Hyperlink"/>
            <w:rFonts w:eastAsiaTheme="majorEastAsia"/>
            <w:color w:val="auto"/>
            <w:sz w:val="24"/>
            <w:szCs w:val="24"/>
            <w:u w:val="none"/>
            <w:lang w:val="ro-RO"/>
          </w:rPr>
          <w:t>și</w:t>
        </w:r>
        <w:r w:rsidRPr="00AC1B9C">
          <w:rPr>
            <w:rStyle w:val="Hyperlink"/>
            <w:rFonts w:eastAsiaTheme="majorEastAsia"/>
            <w:color w:val="auto"/>
            <w:sz w:val="24"/>
            <w:szCs w:val="24"/>
            <w:u w:val="none"/>
            <w:lang w:val="ro-RO"/>
          </w:rPr>
          <w:t xml:space="preserve"> pentru modificarea și completarea Ordonanței de urgență a Guvernului nr. 75/2005 privind asigurarea calității educației</w:t>
        </w:r>
      </w:hyperlink>
      <w:r w:rsidR="003F1830">
        <w:rPr>
          <w:sz w:val="24"/>
          <w:szCs w:val="24"/>
          <w:lang w:val="ro-RO"/>
        </w:rPr>
        <w:t>.</w:t>
      </w:r>
    </w:p>
    <w:p w14:paraId="4F866152" w14:textId="09B02497" w:rsidR="00B0234F" w:rsidRDefault="00AC1B9C" w:rsidP="006831BB">
      <w:pPr>
        <w:tabs>
          <w:tab w:val="left" w:pos="1620"/>
        </w:tabs>
        <w:spacing w:line="360" w:lineRule="auto"/>
        <w:jc w:val="both"/>
        <w:rPr>
          <w:sz w:val="24"/>
          <w:szCs w:val="24"/>
          <w:lang w:val="ro-RO"/>
        </w:rPr>
      </w:pPr>
      <w:r>
        <w:rPr>
          <w:sz w:val="24"/>
          <w:szCs w:val="24"/>
          <w:lang w:val="ro-RO"/>
        </w:rPr>
        <w:tab/>
      </w:r>
    </w:p>
    <w:p w14:paraId="45786F60" w14:textId="77777777" w:rsidR="003F1830" w:rsidRPr="00AC1B9C" w:rsidRDefault="003F1830" w:rsidP="006831BB">
      <w:pPr>
        <w:tabs>
          <w:tab w:val="left" w:pos="1620"/>
        </w:tabs>
        <w:spacing w:line="360" w:lineRule="auto"/>
        <w:jc w:val="both"/>
        <w:rPr>
          <w:sz w:val="24"/>
          <w:szCs w:val="24"/>
          <w:lang w:val="ro-RO"/>
        </w:rPr>
      </w:pPr>
    </w:p>
    <w:p w14:paraId="43DEE6C2" w14:textId="77777777" w:rsidR="00AB08EC" w:rsidRPr="00AC1B9C" w:rsidRDefault="00AB08EC" w:rsidP="00AB08EC">
      <w:pPr>
        <w:spacing w:line="360" w:lineRule="auto"/>
        <w:jc w:val="both"/>
        <w:rPr>
          <w:b/>
          <w:sz w:val="24"/>
          <w:szCs w:val="24"/>
          <w:lang w:val="ro-RO"/>
        </w:rPr>
      </w:pPr>
      <w:r w:rsidRPr="00AC1B9C">
        <w:rPr>
          <w:b/>
          <w:sz w:val="24"/>
          <w:szCs w:val="24"/>
          <w:lang w:val="ro-RO"/>
        </w:rPr>
        <w:t>I.2. Definiţii</w:t>
      </w:r>
    </w:p>
    <w:p w14:paraId="59478C26" w14:textId="77777777" w:rsidR="00AB08EC" w:rsidRPr="00AC1B9C" w:rsidRDefault="00AB08EC" w:rsidP="00AB08EC">
      <w:pPr>
        <w:spacing w:line="360" w:lineRule="auto"/>
        <w:jc w:val="both"/>
        <w:rPr>
          <w:sz w:val="24"/>
          <w:szCs w:val="24"/>
          <w:lang w:val="ro-RO"/>
        </w:rPr>
      </w:pPr>
      <w:r w:rsidRPr="00AC1B9C">
        <w:rPr>
          <w:i/>
          <w:sz w:val="24"/>
          <w:szCs w:val="24"/>
          <w:lang w:val="ro-RO"/>
        </w:rPr>
        <w:t>Calitatea educaţiei</w:t>
      </w:r>
      <w:r w:rsidRPr="00AC1B9C">
        <w:rPr>
          <w:sz w:val="24"/>
          <w:szCs w:val="24"/>
          <w:lang w:val="ro-RO"/>
        </w:rPr>
        <w:t xml:space="preserve"> este ansamblul de caracteristici ale unui program de studiu şi ale furnizorului acestuia, prin care sunt îndeplinite aşteptările beneficiarilor, precum şi standardele de calitate.</w:t>
      </w:r>
    </w:p>
    <w:p w14:paraId="19D77771" w14:textId="77777777" w:rsidR="00AB08EC" w:rsidRPr="00AC1B9C" w:rsidRDefault="00AB08EC" w:rsidP="00AB08EC">
      <w:pPr>
        <w:spacing w:line="360" w:lineRule="auto"/>
        <w:jc w:val="both"/>
        <w:rPr>
          <w:sz w:val="24"/>
          <w:szCs w:val="24"/>
          <w:lang w:val="ro-RO"/>
        </w:rPr>
      </w:pPr>
    </w:p>
    <w:p w14:paraId="7A0DFBA5" w14:textId="6BB00321" w:rsidR="00AB08EC" w:rsidRPr="00AC1B9C" w:rsidRDefault="00AB08EC" w:rsidP="00AB08EC">
      <w:pPr>
        <w:spacing w:line="360" w:lineRule="auto"/>
        <w:jc w:val="both"/>
        <w:rPr>
          <w:sz w:val="24"/>
          <w:szCs w:val="24"/>
          <w:lang w:val="ro-RO"/>
        </w:rPr>
      </w:pPr>
      <w:r w:rsidRPr="00AC1B9C">
        <w:rPr>
          <w:i/>
          <w:sz w:val="24"/>
          <w:szCs w:val="24"/>
          <w:lang w:val="ro-RO"/>
        </w:rPr>
        <w:t>Evaluarea calităţii</w:t>
      </w:r>
      <w:r w:rsidRPr="00AC1B9C">
        <w:rPr>
          <w:sz w:val="24"/>
          <w:szCs w:val="24"/>
          <w:lang w:val="ro-RO"/>
        </w:rPr>
        <w:t xml:space="preserve"> educaţiei constă în examinarea multicriterială a măsurii în care o organizaţie furnizoare de educaţie şi programele acesteia îndeplinesc standardele </w:t>
      </w:r>
      <w:r w:rsidR="00B66338" w:rsidRPr="00AC1B9C">
        <w:rPr>
          <w:sz w:val="24"/>
          <w:szCs w:val="24"/>
          <w:lang w:val="ro-RO"/>
        </w:rPr>
        <w:t>și</w:t>
      </w:r>
      <w:r w:rsidRPr="00AC1B9C">
        <w:rPr>
          <w:sz w:val="24"/>
          <w:szCs w:val="24"/>
          <w:lang w:val="ro-RO"/>
        </w:rPr>
        <w:t xml:space="preserve"> standardele de referinţă. Atunci când evaluarea calităţii este efectuată de însăşi organizaţia furnizoare de educaţie, aceasta </w:t>
      </w:r>
      <w:r w:rsidRPr="00AC1B9C">
        <w:rPr>
          <w:sz w:val="24"/>
          <w:szCs w:val="24"/>
          <w:lang w:val="ro-RO"/>
        </w:rPr>
        <w:lastRenderedPageBreak/>
        <w:t>ia forma evaluării interne. Atunci când evaluarea calităţii este efectuată de o agenţie naţională sau internaţională specializată, aceasta ia forma evaluării externe.</w:t>
      </w:r>
    </w:p>
    <w:p w14:paraId="057BE1BB" w14:textId="77777777" w:rsidR="00AB08EC" w:rsidRPr="00AC1B9C" w:rsidRDefault="00AB08EC" w:rsidP="00AB08EC">
      <w:pPr>
        <w:spacing w:line="360" w:lineRule="auto"/>
        <w:jc w:val="both"/>
        <w:rPr>
          <w:sz w:val="24"/>
          <w:szCs w:val="24"/>
          <w:lang w:val="ro-RO"/>
        </w:rPr>
      </w:pPr>
    </w:p>
    <w:p w14:paraId="259EF8C0" w14:textId="52064723" w:rsidR="00AB08EC" w:rsidRPr="00AC1B9C" w:rsidRDefault="00AB08EC" w:rsidP="00AB08EC">
      <w:pPr>
        <w:spacing w:line="360" w:lineRule="auto"/>
        <w:jc w:val="both"/>
        <w:rPr>
          <w:sz w:val="24"/>
          <w:szCs w:val="24"/>
          <w:lang w:val="ro-RO"/>
        </w:rPr>
      </w:pPr>
      <w:r w:rsidRPr="00AC1B9C">
        <w:rPr>
          <w:i/>
          <w:sz w:val="24"/>
          <w:szCs w:val="24"/>
          <w:lang w:val="ro-RO"/>
        </w:rPr>
        <w:t>Asigurarea calităţii</w:t>
      </w:r>
      <w:r w:rsidRPr="00AC1B9C">
        <w:rPr>
          <w:sz w:val="24"/>
          <w:szCs w:val="24"/>
          <w:lang w:val="ro-RO"/>
        </w:rPr>
        <w:t xml:space="preserve"> educaţiei este realizată printr-un ansamblu de acţiuni de dezvoltare a capacităţii instituţionale de elaborare, planificare </w:t>
      </w:r>
      <w:r w:rsidR="00B66338" w:rsidRPr="00AC1B9C">
        <w:rPr>
          <w:sz w:val="24"/>
          <w:szCs w:val="24"/>
          <w:lang w:val="ro-RO"/>
        </w:rPr>
        <w:t>și</w:t>
      </w:r>
      <w:r w:rsidRPr="00AC1B9C">
        <w:rPr>
          <w:sz w:val="24"/>
          <w:szCs w:val="24"/>
          <w:lang w:val="ro-RO"/>
        </w:rPr>
        <w:t xml:space="preserve"> implementare de programe de studiu, prin care se formează încrederea beneficiarilor că organizaţia furnizoare de educaţie îndeplineşte standardele de calitate. Asigurarea calităţii exprimă capacitatea unei organizaţii furnizoare de a oferi programe de educație în conformitate cu standardele anunţate. Aceasta este astfel promovată încât să conducă la îmbunătăţirea continuă a calităţii educaţiei.</w:t>
      </w:r>
    </w:p>
    <w:p w14:paraId="5EB9AD66" w14:textId="77777777" w:rsidR="00AB08EC" w:rsidRPr="00AC1B9C" w:rsidRDefault="00AB08EC" w:rsidP="00AB08EC">
      <w:pPr>
        <w:spacing w:line="360" w:lineRule="auto"/>
        <w:jc w:val="both"/>
        <w:rPr>
          <w:sz w:val="24"/>
          <w:szCs w:val="24"/>
          <w:lang w:val="ro-RO"/>
        </w:rPr>
      </w:pPr>
    </w:p>
    <w:p w14:paraId="143DFF1E" w14:textId="3574EBFE" w:rsidR="00AB08EC" w:rsidRPr="00AC1B9C" w:rsidRDefault="00AB08EC" w:rsidP="00AB08EC">
      <w:pPr>
        <w:spacing w:line="360" w:lineRule="auto"/>
        <w:jc w:val="both"/>
        <w:rPr>
          <w:sz w:val="24"/>
          <w:szCs w:val="24"/>
          <w:lang w:val="ro-RO"/>
        </w:rPr>
      </w:pPr>
      <w:r w:rsidRPr="00AC1B9C">
        <w:rPr>
          <w:i/>
          <w:sz w:val="24"/>
          <w:szCs w:val="24"/>
          <w:lang w:val="ro-RO"/>
        </w:rPr>
        <w:t>Controlul calităţii</w:t>
      </w:r>
      <w:r w:rsidRPr="00AC1B9C">
        <w:rPr>
          <w:sz w:val="24"/>
          <w:szCs w:val="24"/>
          <w:lang w:val="ro-RO"/>
        </w:rPr>
        <w:t xml:space="preserve"> educaţiei în unităţile de învăţământ preşcolar, primar, gimnazial, profesional, liceal </w:t>
      </w:r>
      <w:r w:rsidR="00B66338" w:rsidRPr="00AC1B9C">
        <w:rPr>
          <w:sz w:val="24"/>
          <w:szCs w:val="24"/>
          <w:lang w:val="ro-RO"/>
        </w:rPr>
        <w:t>și</w:t>
      </w:r>
      <w:r w:rsidRPr="00AC1B9C">
        <w:rPr>
          <w:sz w:val="24"/>
          <w:szCs w:val="24"/>
          <w:lang w:val="ro-RO"/>
        </w:rPr>
        <w:t xml:space="preserve"> postliceal presupune activităţi </w:t>
      </w:r>
      <w:r w:rsidR="00B66338" w:rsidRPr="00AC1B9C">
        <w:rPr>
          <w:sz w:val="24"/>
          <w:szCs w:val="24"/>
          <w:lang w:val="ro-RO"/>
        </w:rPr>
        <w:t>și</w:t>
      </w:r>
      <w:r w:rsidRPr="00AC1B9C">
        <w:rPr>
          <w:sz w:val="24"/>
          <w:szCs w:val="24"/>
          <w:lang w:val="ro-RO"/>
        </w:rPr>
        <w:t xml:space="preserve"> tehnici cu caracter operaţional, aplicate sistematic de o autoritate de inspecţie desemnată pentru a verifica respectarea standardelor prestabilite.</w:t>
      </w:r>
    </w:p>
    <w:p w14:paraId="2970EC4E" w14:textId="77777777" w:rsidR="00AB08EC" w:rsidRPr="00AC1B9C" w:rsidRDefault="00AB08EC" w:rsidP="00AB08EC">
      <w:pPr>
        <w:spacing w:line="360" w:lineRule="auto"/>
        <w:jc w:val="both"/>
        <w:rPr>
          <w:sz w:val="24"/>
          <w:szCs w:val="24"/>
          <w:lang w:val="ro-RO"/>
        </w:rPr>
      </w:pPr>
    </w:p>
    <w:p w14:paraId="239070DC" w14:textId="0419A972" w:rsidR="00AB08EC" w:rsidRPr="00AC1B9C" w:rsidRDefault="00AB08EC" w:rsidP="00AB08EC">
      <w:pPr>
        <w:spacing w:line="360" w:lineRule="auto"/>
        <w:jc w:val="both"/>
        <w:rPr>
          <w:sz w:val="24"/>
          <w:szCs w:val="24"/>
          <w:lang w:val="ro-RO"/>
        </w:rPr>
      </w:pPr>
      <w:r w:rsidRPr="00AC1B9C">
        <w:rPr>
          <w:i/>
          <w:sz w:val="24"/>
          <w:szCs w:val="24"/>
          <w:lang w:val="ro-RO"/>
        </w:rPr>
        <w:t>Îmbunătăţirea calităţii</w:t>
      </w:r>
      <w:r w:rsidRPr="00AC1B9C">
        <w:rPr>
          <w:sz w:val="24"/>
          <w:szCs w:val="24"/>
          <w:lang w:val="ro-RO"/>
        </w:rPr>
        <w:t xml:space="preserve"> educaţiei presupune evaluare, analiză </w:t>
      </w:r>
      <w:r w:rsidR="00B66338" w:rsidRPr="00AC1B9C">
        <w:rPr>
          <w:sz w:val="24"/>
          <w:szCs w:val="24"/>
          <w:lang w:val="ro-RO"/>
        </w:rPr>
        <w:t>și</w:t>
      </w:r>
      <w:r w:rsidRPr="00AC1B9C">
        <w:rPr>
          <w:sz w:val="24"/>
          <w:szCs w:val="24"/>
          <w:lang w:val="ro-RO"/>
        </w:rPr>
        <w:t xml:space="preserve"> acţiune corectivă continuă din partea organizaţiei furnizoare de educaţie, bazată pe selectarea şi adoptarea celor mai potrivite proceduri, precum </w:t>
      </w:r>
      <w:r w:rsidR="00B66338" w:rsidRPr="00AC1B9C">
        <w:rPr>
          <w:sz w:val="24"/>
          <w:szCs w:val="24"/>
          <w:lang w:val="ro-RO"/>
        </w:rPr>
        <w:t>și</w:t>
      </w:r>
      <w:r w:rsidRPr="00AC1B9C">
        <w:rPr>
          <w:sz w:val="24"/>
          <w:szCs w:val="24"/>
          <w:lang w:val="ro-RO"/>
        </w:rPr>
        <w:t xml:space="preserve"> pe alegerea şi aplic</w:t>
      </w:r>
      <w:r w:rsidR="005B79EB" w:rsidRPr="00AC1B9C">
        <w:rPr>
          <w:sz w:val="24"/>
          <w:szCs w:val="24"/>
          <w:lang w:val="ro-RO"/>
        </w:rPr>
        <w:t>area standardelor de referinţă.</w:t>
      </w:r>
    </w:p>
    <w:p w14:paraId="33E8F098" w14:textId="38558A65" w:rsidR="005B79EB" w:rsidRDefault="005B79EB" w:rsidP="00AB08EC">
      <w:pPr>
        <w:spacing w:line="360" w:lineRule="auto"/>
        <w:jc w:val="both"/>
        <w:rPr>
          <w:sz w:val="24"/>
          <w:szCs w:val="24"/>
          <w:lang w:val="ro-RO"/>
        </w:rPr>
      </w:pPr>
    </w:p>
    <w:p w14:paraId="44AB1A56" w14:textId="77777777" w:rsidR="003F1830" w:rsidRPr="00AC1B9C" w:rsidRDefault="003F1830" w:rsidP="00AB08EC">
      <w:pPr>
        <w:spacing w:line="360" w:lineRule="auto"/>
        <w:jc w:val="both"/>
        <w:rPr>
          <w:sz w:val="24"/>
          <w:szCs w:val="24"/>
          <w:lang w:val="ro-RO"/>
        </w:rPr>
      </w:pPr>
    </w:p>
    <w:p w14:paraId="622FDE16" w14:textId="77777777" w:rsidR="00AB08EC" w:rsidRPr="00AC1B9C" w:rsidRDefault="00AB08EC" w:rsidP="00AB08EC">
      <w:pPr>
        <w:spacing w:line="360" w:lineRule="auto"/>
        <w:jc w:val="both"/>
        <w:rPr>
          <w:b/>
          <w:sz w:val="24"/>
          <w:szCs w:val="24"/>
          <w:lang w:val="ro-RO"/>
        </w:rPr>
      </w:pPr>
      <w:r w:rsidRPr="00AC1B9C">
        <w:rPr>
          <w:b/>
          <w:sz w:val="24"/>
          <w:szCs w:val="24"/>
          <w:lang w:val="ro-RO"/>
        </w:rPr>
        <w:t>I.3. Metodologia asigurării calităţii în educaţie</w:t>
      </w:r>
    </w:p>
    <w:p w14:paraId="6167D81E" w14:textId="77777777" w:rsidR="00AB08EC" w:rsidRPr="00AC1B9C" w:rsidRDefault="00AB08EC" w:rsidP="00AB08EC">
      <w:pPr>
        <w:spacing w:line="360" w:lineRule="auto"/>
        <w:jc w:val="both"/>
        <w:rPr>
          <w:sz w:val="24"/>
          <w:szCs w:val="24"/>
          <w:lang w:val="ro-RO"/>
        </w:rPr>
      </w:pPr>
      <w:r w:rsidRPr="00AC1B9C">
        <w:rPr>
          <w:b/>
          <w:sz w:val="24"/>
          <w:szCs w:val="24"/>
          <w:lang w:val="ro-RO"/>
        </w:rPr>
        <w:t>Metodologia asigurării calităţii</w:t>
      </w:r>
      <w:r w:rsidRPr="00AC1B9C">
        <w:rPr>
          <w:sz w:val="24"/>
          <w:szCs w:val="24"/>
          <w:lang w:val="ro-RO"/>
        </w:rPr>
        <w:t xml:space="preserve"> în educaţie cuprinde următoarele componente:</w:t>
      </w:r>
    </w:p>
    <w:p w14:paraId="67DAE6D7" w14:textId="58752239" w:rsidR="00AB08EC" w:rsidRPr="00AC1B9C" w:rsidRDefault="00AB08EC" w:rsidP="00AB08EC">
      <w:pPr>
        <w:spacing w:line="360" w:lineRule="auto"/>
        <w:jc w:val="both"/>
        <w:rPr>
          <w:sz w:val="24"/>
          <w:szCs w:val="24"/>
          <w:lang w:val="ro-RO"/>
        </w:rPr>
      </w:pPr>
      <w:r w:rsidRPr="00AC1B9C">
        <w:rPr>
          <w:sz w:val="24"/>
          <w:szCs w:val="24"/>
          <w:lang w:val="ro-RO"/>
        </w:rPr>
        <w:t>- criterii;</w:t>
      </w:r>
    </w:p>
    <w:p w14:paraId="53D6AE2E" w14:textId="23C05CCD" w:rsidR="00AB08EC" w:rsidRPr="00AC1B9C" w:rsidRDefault="00AB08EC" w:rsidP="00AB08EC">
      <w:pPr>
        <w:spacing w:line="360" w:lineRule="auto"/>
        <w:jc w:val="both"/>
        <w:rPr>
          <w:sz w:val="24"/>
          <w:szCs w:val="24"/>
          <w:lang w:val="ro-RO"/>
        </w:rPr>
      </w:pPr>
      <w:r w:rsidRPr="00AC1B9C">
        <w:rPr>
          <w:sz w:val="24"/>
          <w:szCs w:val="24"/>
          <w:lang w:val="ro-RO"/>
        </w:rPr>
        <w:t xml:space="preserve">- standarde </w:t>
      </w:r>
      <w:r w:rsidR="00B66338" w:rsidRPr="00AC1B9C">
        <w:rPr>
          <w:sz w:val="24"/>
          <w:szCs w:val="24"/>
          <w:lang w:val="ro-RO"/>
        </w:rPr>
        <w:t>și</w:t>
      </w:r>
      <w:r w:rsidRPr="00AC1B9C">
        <w:rPr>
          <w:sz w:val="24"/>
          <w:szCs w:val="24"/>
          <w:lang w:val="ro-RO"/>
        </w:rPr>
        <w:t xml:space="preserve"> standarde de referinţă;</w:t>
      </w:r>
    </w:p>
    <w:p w14:paraId="6DE50003" w14:textId="3A58CED0" w:rsidR="00AB08EC" w:rsidRPr="00AC1B9C" w:rsidRDefault="00AB08EC" w:rsidP="00AB08EC">
      <w:pPr>
        <w:spacing w:line="360" w:lineRule="auto"/>
        <w:jc w:val="both"/>
        <w:rPr>
          <w:sz w:val="24"/>
          <w:szCs w:val="24"/>
          <w:lang w:val="ro-RO"/>
        </w:rPr>
      </w:pPr>
      <w:r w:rsidRPr="00AC1B9C">
        <w:rPr>
          <w:sz w:val="24"/>
          <w:szCs w:val="24"/>
          <w:lang w:val="ro-RO"/>
        </w:rPr>
        <w:t>- indicatori de performanţă;</w:t>
      </w:r>
    </w:p>
    <w:p w14:paraId="456CF1ED" w14:textId="731E2051" w:rsidR="00AB08EC" w:rsidRDefault="00AB08EC" w:rsidP="00AB08EC">
      <w:pPr>
        <w:spacing w:line="360" w:lineRule="auto"/>
        <w:jc w:val="both"/>
        <w:rPr>
          <w:sz w:val="24"/>
          <w:szCs w:val="24"/>
          <w:lang w:val="ro-RO"/>
        </w:rPr>
      </w:pPr>
      <w:r w:rsidRPr="00AC1B9C">
        <w:rPr>
          <w:sz w:val="24"/>
          <w:szCs w:val="24"/>
          <w:lang w:val="ro-RO"/>
        </w:rPr>
        <w:t>- calificări.</w:t>
      </w:r>
    </w:p>
    <w:p w14:paraId="65CAC3C7" w14:textId="77777777" w:rsidR="003F1830" w:rsidRPr="00AC1B9C" w:rsidRDefault="003F1830" w:rsidP="00AB08EC">
      <w:pPr>
        <w:spacing w:line="360" w:lineRule="auto"/>
        <w:jc w:val="both"/>
        <w:rPr>
          <w:sz w:val="24"/>
          <w:szCs w:val="24"/>
          <w:lang w:val="ro-RO"/>
        </w:rPr>
      </w:pPr>
    </w:p>
    <w:p w14:paraId="7F89F93F" w14:textId="77777777" w:rsidR="00AB08EC" w:rsidRPr="00AC1B9C" w:rsidRDefault="00AB08EC" w:rsidP="00AB08EC">
      <w:pPr>
        <w:spacing w:line="360" w:lineRule="auto"/>
        <w:jc w:val="both"/>
        <w:rPr>
          <w:sz w:val="24"/>
          <w:szCs w:val="24"/>
          <w:lang w:val="ro-RO"/>
        </w:rPr>
      </w:pPr>
      <w:r w:rsidRPr="00AC1B9C">
        <w:rPr>
          <w:b/>
          <w:sz w:val="24"/>
          <w:szCs w:val="24"/>
          <w:lang w:val="ro-RO"/>
        </w:rPr>
        <w:t>Calitatea în educaţie</w:t>
      </w:r>
      <w:r w:rsidRPr="00AC1B9C">
        <w:rPr>
          <w:sz w:val="24"/>
          <w:szCs w:val="24"/>
          <w:lang w:val="ro-RO"/>
        </w:rPr>
        <w:t xml:space="preserve"> este asigurată prin următoarele procese:</w:t>
      </w:r>
    </w:p>
    <w:p w14:paraId="6B2BD228" w14:textId="0DDF564D" w:rsidR="00AB08EC" w:rsidRPr="00AC1B9C" w:rsidRDefault="00AB08EC" w:rsidP="00AB08EC">
      <w:pPr>
        <w:spacing w:line="360" w:lineRule="auto"/>
        <w:jc w:val="both"/>
        <w:rPr>
          <w:sz w:val="24"/>
          <w:szCs w:val="24"/>
          <w:lang w:val="ro-RO"/>
        </w:rPr>
      </w:pPr>
      <w:r w:rsidRPr="00AC1B9C">
        <w:rPr>
          <w:sz w:val="24"/>
          <w:szCs w:val="24"/>
          <w:lang w:val="ro-RO"/>
        </w:rPr>
        <w:t>- planificarea şi realizarea efectivă a rezultatelor aşteptate ale învăţării;</w:t>
      </w:r>
    </w:p>
    <w:p w14:paraId="0B2A3482" w14:textId="2B6457CD" w:rsidR="00AB08EC" w:rsidRPr="00AC1B9C" w:rsidRDefault="00AB08EC" w:rsidP="00AB08EC">
      <w:pPr>
        <w:spacing w:line="360" w:lineRule="auto"/>
        <w:jc w:val="both"/>
        <w:rPr>
          <w:sz w:val="24"/>
          <w:szCs w:val="24"/>
          <w:lang w:val="ro-RO"/>
        </w:rPr>
      </w:pPr>
      <w:r w:rsidRPr="00AC1B9C">
        <w:rPr>
          <w:sz w:val="24"/>
          <w:szCs w:val="24"/>
          <w:lang w:val="ro-RO"/>
        </w:rPr>
        <w:t>- monitorizarea rezultatelor;</w:t>
      </w:r>
    </w:p>
    <w:p w14:paraId="6D2D08F6" w14:textId="40B9BEA8" w:rsidR="00AB08EC" w:rsidRPr="00AC1B9C" w:rsidRDefault="00AB08EC" w:rsidP="00AB08EC">
      <w:pPr>
        <w:spacing w:line="360" w:lineRule="auto"/>
        <w:jc w:val="both"/>
        <w:rPr>
          <w:sz w:val="24"/>
          <w:szCs w:val="24"/>
          <w:lang w:val="ro-RO"/>
        </w:rPr>
      </w:pPr>
      <w:r w:rsidRPr="00AC1B9C">
        <w:rPr>
          <w:sz w:val="24"/>
          <w:szCs w:val="24"/>
          <w:lang w:val="ro-RO"/>
        </w:rPr>
        <w:t>- evaluarea internă a rezultatelor;</w:t>
      </w:r>
    </w:p>
    <w:p w14:paraId="4D915A6A" w14:textId="27F8DAEC" w:rsidR="00AB08EC" w:rsidRPr="00AC1B9C" w:rsidRDefault="00AB08EC" w:rsidP="00AB08EC">
      <w:pPr>
        <w:spacing w:line="360" w:lineRule="auto"/>
        <w:jc w:val="both"/>
        <w:rPr>
          <w:sz w:val="24"/>
          <w:szCs w:val="24"/>
          <w:lang w:val="ro-RO"/>
        </w:rPr>
      </w:pPr>
      <w:r w:rsidRPr="00AC1B9C">
        <w:rPr>
          <w:sz w:val="24"/>
          <w:szCs w:val="24"/>
          <w:lang w:val="ro-RO"/>
        </w:rPr>
        <w:t>- evaluarea externă a rezultatelor.</w:t>
      </w:r>
    </w:p>
    <w:p w14:paraId="42295623" w14:textId="77777777" w:rsidR="00AB08EC" w:rsidRPr="00AC1B9C" w:rsidRDefault="00AB08EC" w:rsidP="00AB08EC">
      <w:pPr>
        <w:spacing w:line="360" w:lineRule="auto"/>
        <w:jc w:val="both"/>
        <w:rPr>
          <w:b/>
          <w:sz w:val="24"/>
          <w:szCs w:val="24"/>
          <w:lang w:val="ro-RO"/>
        </w:rPr>
      </w:pPr>
    </w:p>
    <w:p w14:paraId="5C467ED4" w14:textId="578BCC36" w:rsidR="00AB08EC" w:rsidRPr="00AC1B9C" w:rsidRDefault="00AB08EC" w:rsidP="00AB08EC">
      <w:pPr>
        <w:spacing w:line="360" w:lineRule="auto"/>
        <w:jc w:val="both"/>
        <w:rPr>
          <w:sz w:val="24"/>
          <w:szCs w:val="24"/>
          <w:lang w:val="ro-RO"/>
        </w:rPr>
      </w:pPr>
      <w:r w:rsidRPr="00AC1B9C">
        <w:rPr>
          <w:b/>
          <w:sz w:val="24"/>
          <w:szCs w:val="24"/>
          <w:lang w:val="ro-RO"/>
        </w:rPr>
        <w:t xml:space="preserve">Componentele </w:t>
      </w:r>
      <w:r w:rsidR="00B66338" w:rsidRPr="00AC1B9C">
        <w:rPr>
          <w:b/>
          <w:sz w:val="24"/>
          <w:szCs w:val="24"/>
          <w:lang w:val="ro-RO"/>
        </w:rPr>
        <w:t>și</w:t>
      </w:r>
      <w:r w:rsidRPr="00AC1B9C">
        <w:rPr>
          <w:b/>
          <w:sz w:val="24"/>
          <w:szCs w:val="24"/>
          <w:lang w:val="ro-RO"/>
        </w:rPr>
        <w:t xml:space="preserve"> procesele de asigurare a</w:t>
      </w:r>
      <w:r w:rsidRPr="00AC1B9C">
        <w:rPr>
          <w:sz w:val="24"/>
          <w:szCs w:val="24"/>
          <w:lang w:val="ro-RO"/>
        </w:rPr>
        <w:t xml:space="preserve"> calităţii </w:t>
      </w:r>
      <w:r w:rsidR="00B66338" w:rsidRPr="00AC1B9C">
        <w:rPr>
          <w:sz w:val="24"/>
          <w:szCs w:val="24"/>
          <w:lang w:val="ro-RO"/>
        </w:rPr>
        <w:t>și</w:t>
      </w:r>
      <w:r w:rsidRPr="00AC1B9C">
        <w:rPr>
          <w:sz w:val="24"/>
          <w:szCs w:val="24"/>
          <w:lang w:val="ro-RO"/>
        </w:rPr>
        <w:t xml:space="preserve"> relaţiile dintre ele se diferenţiază în funcţie de:</w:t>
      </w:r>
    </w:p>
    <w:p w14:paraId="177C818E" w14:textId="04BEEE02" w:rsidR="00AB08EC" w:rsidRPr="00AC1B9C" w:rsidRDefault="00AB08EC" w:rsidP="00AB08EC">
      <w:pPr>
        <w:spacing w:line="360" w:lineRule="auto"/>
        <w:jc w:val="both"/>
        <w:rPr>
          <w:sz w:val="24"/>
          <w:szCs w:val="24"/>
          <w:lang w:val="ro-RO"/>
        </w:rPr>
      </w:pPr>
      <w:r w:rsidRPr="00AC1B9C">
        <w:rPr>
          <w:sz w:val="24"/>
          <w:szCs w:val="24"/>
          <w:lang w:val="ro-RO"/>
        </w:rPr>
        <w:t>- nivelul de învăţământ şi, după caz, al calităţii;</w:t>
      </w:r>
    </w:p>
    <w:p w14:paraId="1E82E5B3" w14:textId="6007E868" w:rsidR="00AB08EC" w:rsidRPr="00AC1B9C" w:rsidRDefault="00AB08EC" w:rsidP="00AB08EC">
      <w:pPr>
        <w:spacing w:line="360" w:lineRule="auto"/>
        <w:jc w:val="both"/>
        <w:rPr>
          <w:sz w:val="24"/>
          <w:szCs w:val="24"/>
          <w:lang w:val="ro-RO"/>
        </w:rPr>
      </w:pPr>
      <w:r w:rsidRPr="00AC1B9C">
        <w:rPr>
          <w:sz w:val="24"/>
          <w:szCs w:val="24"/>
          <w:lang w:val="ro-RO"/>
        </w:rPr>
        <w:t>- tipul organizaţiei furnizoare de educaţie;</w:t>
      </w:r>
    </w:p>
    <w:p w14:paraId="1EB2D7F3" w14:textId="13DCCA32" w:rsidR="00AB08EC" w:rsidRPr="00AC1B9C" w:rsidRDefault="00AB08EC" w:rsidP="00AB08EC">
      <w:pPr>
        <w:spacing w:line="360" w:lineRule="auto"/>
        <w:jc w:val="both"/>
        <w:rPr>
          <w:sz w:val="24"/>
          <w:szCs w:val="24"/>
          <w:lang w:val="ro-RO"/>
        </w:rPr>
      </w:pPr>
      <w:r w:rsidRPr="00AC1B9C">
        <w:rPr>
          <w:sz w:val="24"/>
          <w:szCs w:val="24"/>
          <w:lang w:val="ro-RO"/>
        </w:rPr>
        <w:t>- tipul programului de studii.</w:t>
      </w:r>
    </w:p>
    <w:p w14:paraId="4E134989" w14:textId="2EC588FA" w:rsidR="00AB08EC" w:rsidRDefault="00AB08EC" w:rsidP="00AB08EC">
      <w:pPr>
        <w:spacing w:line="360" w:lineRule="auto"/>
        <w:jc w:val="both"/>
        <w:rPr>
          <w:sz w:val="24"/>
          <w:szCs w:val="24"/>
          <w:lang w:val="ro-RO"/>
        </w:rPr>
      </w:pPr>
    </w:p>
    <w:p w14:paraId="6B24B6EF" w14:textId="77777777" w:rsidR="003F1830" w:rsidRPr="00AC1B9C" w:rsidRDefault="003F1830" w:rsidP="00AB08EC">
      <w:pPr>
        <w:spacing w:line="360" w:lineRule="auto"/>
        <w:jc w:val="both"/>
        <w:rPr>
          <w:sz w:val="24"/>
          <w:szCs w:val="24"/>
          <w:lang w:val="ro-RO"/>
        </w:rPr>
      </w:pPr>
    </w:p>
    <w:p w14:paraId="54F8F8D1" w14:textId="77777777" w:rsidR="00AB08EC" w:rsidRPr="00AC1B9C" w:rsidRDefault="00AB08EC" w:rsidP="00AB08EC">
      <w:pPr>
        <w:spacing w:line="360" w:lineRule="auto"/>
        <w:jc w:val="both"/>
        <w:rPr>
          <w:b/>
          <w:sz w:val="24"/>
          <w:szCs w:val="24"/>
          <w:lang w:val="ro-RO"/>
        </w:rPr>
      </w:pPr>
      <w:r w:rsidRPr="00AC1B9C">
        <w:rPr>
          <w:b/>
          <w:sz w:val="24"/>
          <w:szCs w:val="24"/>
          <w:lang w:val="ro-RO"/>
        </w:rPr>
        <w:t>I.4. Explicarea termenilor specifici</w:t>
      </w:r>
    </w:p>
    <w:p w14:paraId="6E6E40EA" w14:textId="77777777" w:rsidR="00AB08EC" w:rsidRPr="00AC1B9C" w:rsidRDefault="00AB08EC" w:rsidP="00AB08EC">
      <w:pPr>
        <w:spacing w:line="360" w:lineRule="auto"/>
        <w:jc w:val="both"/>
        <w:rPr>
          <w:sz w:val="24"/>
          <w:szCs w:val="24"/>
          <w:lang w:val="ro-RO"/>
        </w:rPr>
      </w:pPr>
    </w:p>
    <w:p w14:paraId="16BD4CCB" w14:textId="36CD516C" w:rsidR="00AB08EC" w:rsidRPr="00AC1B9C" w:rsidRDefault="00AB08EC" w:rsidP="00AB08EC">
      <w:pPr>
        <w:spacing w:line="360" w:lineRule="auto"/>
        <w:jc w:val="both"/>
        <w:rPr>
          <w:sz w:val="24"/>
          <w:szCs w:val="24"/>
          <w:lang w:val="ro-RO"/>
        </w:rPr>
      </w:pPr>
      <w:r w:rsidRPr="00AC1B9C">
        <w:rPr>
          <w:i/>
          <w:sz w:val="24"/>
          <w:szCs w:val="24"/>
          <w:lang w:val="ro-RO"/>
        </w:rPr>
        <w:t xml:space="preserve">Criteriul </w:t>
      </w:r>
      <w:r w:rsidRPr="00AC1B9C">
        <w:rPr>
          <w:sz w:val="24"/>
          <w:szCs w:val="24"/>
          <w:lang w:val="ro-RO"/>
        </w:rPr>
        <w:t xml:space="preserve">se referă la un aspect fundamental de repartizare </w:t>
      </w:r>
      <w:r w:rsidR="00B66338" w:rsidRPr="00AC1B9C">
        <w:rPr>
          <w:sz w:val="24"/>
          <w:szCs w:val="24"/>
          <w:lang w:val="ro-RO"/>
        </w:rPr>
        <w:t>și</w:t>
      </w:r>
      <w:r w:rsidRPr="00AC1B9C">
        <w:rPr>
          <w:sz w:val="24"/>
          <w:szCs w:val="24"/>
          <w:lang w:val="ro-RO"/>
        </w:rPr>
        <w:t xml:space="preserve"> funcţionare a unei organizaţii furnizoare de educaţie.</w:t>
      </w:r>
    </w:p>
    <w:p w14:paraId="7737BDEB" w14:textId="52062EE0" w:rsidR="00AB08EC" w:rsidRPr="00AC1B9C" w:rsidRDefault="00AB08EC" w:rsidP="00AB08EC">
      <w:pPr>
        <w:spacing w:line="360" w:lineRule="auto"/>
        <w:jc w:val="both"/>
        <w:rPr>
          <w:sz w:val="24"/>
          <w:szCs w:val="24"/>
          <w:lang w:val="ro-RO"/>
        </w:rPr>
      </w:pPr>
      <w:r w:rsidRPr="00AC1B9C">
        <w:rPr>
          <w:i/>
          <w:sz w:val="24"/>
          <w:szCs w:val="24"/>
          <w:lang w:val="ro-RO"/>
        </w:rPr>
        <w:t>Standardul</w:t>
      </w:r>
      <w:r w:rsidRPr="00AC1B9C">
        <w:rPr>
          <w:sz w:val="24"/>
          <w:szCs w:val="24"/>
          <w:lang w:val="ro-RO"/>
        </w:rPr>
        <w:t xml:space="preserve"> reprezintă descrierea cerinţelor formulate în termen de reguli sau rezultate, care definesc nivelul numim obligatoriu de realizare a unei activităţi în educaţie.</w:t>
      </w:r>
    </w:p>
    <w:p w14:paraId="643D85D7" w14:textId="0378AFB1" w:rsidR="00AB08EC" w:rsidRPr="00AC1B9C" w:rsidRDefault="00AB08EC" w:rsidP="00AB08EC">
      <w:pPr>
        <w:spacing w:line="360" w:lineRule="auto"/>
        <w:jc w:val="both"/>
        <w:rPr>
          <w:sz w:val="24"/>
          <w:szCs w:val="24"/>
          <w:lang w:val="ro-RO"/>
        </w:rPr>
      </w:pPr>
      <w:r w:rsidRPr="00AC1B9C">
        <w:rPr>
          <w:i/>
          <w:sz w:val="24"/>
          <w:szCs w:val="24"/>
          <w:lang w:val="ro-RO"/>
        </w:rPr>
        <w:t>Standardul de referinţă</w:t>
      </w:r>
      <w:r w:rsidRPr="00AC1B9C">
        <w:rPr>
          <w:sz w:val="24"/>
          <w:szCs w:val="24"/>
          <w:lang w:val="ro-RO"/>
        </w:rPr>
        <w:t xml:space="preserve"> reprezintă descrierea cerinţelor care definesc un nivel optimal de realizare a unei activităţi de către o organizaţie furnizoare de educaţie, pe baza bunelor practici existente la nivel naţional, european sau mondial.</w:t>
      </w:r>
    </w:p>
    <w:p w14:paraId="274472C2" w14:textId="629E610C" w:rsidR="00AB08EC" w:rsidRPr="00AC1B9C" w:rsidRDefault="00AB08EC" w:rsidP="00AB08EC">
      <w:pPr>
        <w:spacing w:line="360" w:lineRule="auto"/>
        <w:jc w:val="both"/>
        <w:rPr>
          <w:sz w:val="24"/>
          <w:szCs w:val="24"/>
          <w:lang w:val="ro-RO"/>
        </w:rPr>
      </w:pPr>
      <w:r w:rsidRPr="00AC1B9C">
        <w:rPr>
          <w:sz w:val="24"/>
          <w:szCs w:val="24"/>
          <w:lang w:val="ro-RO"/>
        </w:rPr>
        <w:t xml:space="preserve"> </w:t>
      </w:r>
      <w:r w:rsidRPr="00AC1B9C">
        <w:rPr>
          <w:i/>
          <w:sz w:val="24"/>
          <w:szCs w:val="24"/>
          <w:lang w:val="ro-RO"/>
        </w:rPr>
        <w:t>Indicatorul de performanţă</w:t>
      </w:r>
      <w:r w:rsidRPr="00AC1B9C">
        <w:rPr>
          <w:sz w:val="24"/>
          <w:szCs w:val="24"/>
          <w:lang w:val="ro-RO"/>
        </w:rPr>
        <w:t xml:space="preserve"> reprezintă un instrument de măsurare a gradului de realizare a unei activităţi desfăşurate de o organizaţie furnizoare de educaţie prin raportare la standarde, respectiv la standardele de referinţă.</w:t>
      </w:r>
    </w:p>
    <w:p w14:paraId="07F3344D" w14:textId="2B41A303" w:rsidR="00AB08EC" w:rsidRPr="00AC1B9C" w:rsidRDefault="00AB08EC" w:rsidP="00AB08EC">
      <w:pPr>
        <w:spacing w:line="360" w:lineRule="auto"/>
        <w:jc w:val="both"/>
        <w:rPr>
          <w:sz w:val="24"/>
          <w:szCs w:val="24"/>
          <w:lang w:val="ro-RO"/>
        </w:rPr>
      </w:pPr>
      <w:r w:rsidRPr="00AC1B9C">
        <w:rPr>
          <w:i/>
          <w:sz w:val="24"/>
          <w:szCs w:val="24"/>
          <w:lang w:val="ro-RO"/>
        </w:rPr>
        <w:t xml:space="preserve"> Calificarea</w:t>
      </w:r>
      <w:r w:rsidRPr="00AC1B9C">
        <w:rPr>
          <w:sz w:val="24"/>
          <w:szCs w:val="24"/>
          <w:lang w:val="ro-RO"/>
        </w:rPr>
        <w:t xml:space="preserve"> este rezultatul învăţării obţinut prin parcurgerea şi finalizarea unui program de studii profesionale sau universitare.</w:t>
      </w:r>
    </w:p>
    <w:p w14:paraId="182A2DD0" w14:textId="7A8AE00A" w:rsidR="00AB08EC" w:rsidRDefault="00AB08EC" w:rsidP="00AB08EC">
      <w:pPr>
        <w:spacing w:line="360" w:lineRule="auto"/>
        <w:jc w:val="both"/>
        <w:rPr>
          <w:sz w:val="24"/>
          <w:szCs w:val="24"/>
          <w:lang w:val="ro-RO"/>
        </w:rPr>
      </w:pPr>
    </w:p>
    <w:p w14:paraId="3CC1CB28" w14:textId="77777777" w:rsidR="003F1830" w:rsidRPr="00AC1B9C" w:rsidRDefault="003F1830" w:rsidP="00AB08EC">
      <w:pPr>
        <w:spacing w:line="360" w:lineRule="auto"/>
        <w:jc w:val="both"/>
        <w:rPr>
          <w:sz w:val="24"/>
          <w:szCs w:val="24"/>
          <w:lang w:val="ro-RO"/>
        </w:rPr>
      </w:pPr>
    </w:p>
    <w:p w14:paraId="30C9F721" w14:textId="4EABABCF" w:rsidR="00AB08EC" w:rsidRPr="00AC1B9C" w:rsidRDefault="00AB08EC" w:rsidP="00AB08EC">
      <w:pPr>
        <w:spacing w:line="360" w:lineRule="auto"/>
        <w:jc w:val="both"/>
        <w:rPr>
          <w:b/>
          <w:sz w:val="24"/>
          <w:szCs w:val="24"/>
          <w:lang w:val="ro-RO"/>
        </w:rPr>
      </w:pPr>
      <w:r w:rsidRPr="00AC1B9C">
        <w:rPr>
          <w:b/>
          <w:sz w:val="24"/>
          <w:szCs w:val="24"/>
          <w:lang w:val="ro-RO"/>
        </w:rPr>
        <w:t>I.5. D</w:t>
      </w:r>
      <w:r w:rsidR="005B79EB" w:rsidRPr="00AC1B9C">
        <w:rPr>
          <w:b/>
          <w:sz w:val="24"/>
          <w:szCs w:val="24"/>
          <w:lang w:val="ro-RO"/>
        </w:rPr>
        <w:t xml:space="preserve">omenii </w:t>
      </w:r>
      <w:r w:rsidR="00B66338" w:rsidRPr="00AC1B9C">
        <w:rPr>
          <w:b/>
          <w:sz w:val="24"/>
          <w:szCs w:val="24"/>
          <w:lang w:val="ro-RO"/>
        </w:rPr>
        <w:t>și</w:t>
      </w:r>
      <w:r w:rsidR="005B79EB" w:rsidRPr="00AC1B9C">
        <w:rPr>
          <w:b/>
          <w:sz w:val="24"/>
          <w:szCs w:val="24"/>
          <w:lang w:val="ro-RO"/>
        </w:rPr>
        <w:t xml:space="preserve"> criterii</w:t>
      </w:r>
    </w:p>
    <w:p w14:paraId="4F1A6C4D" w14:textId="12436CC7" w:rsidR="00AB08EC" w:rsidRPr="00AC1B9C" w:rsidRDefault="00AB08EC" w:rsidP="00AB08EC">
      <w:pPr>
        <w:spacing w:line="360" w:lineRule="auto"/>
        <w:jc w:val="both"/>
        <w:rPr>
          <w:sz w:val="24"/>
          <w:szCs w:val="24"/>
          <w:lang w:val="ro-RO"/>
        </w:rPr>
      </w:pPr>
      <w:r w:rsidRPr="00AC1B9C">
        <w:rPr>
          <w:sz w:val="24"/>
          <w:szCs w:val="24"/>
          <w:lang w:val="ro-RO"/>
        </w:rPr>
        <w:t xml:space="preserve">Asigurarea calităţii educaţiei se referă la următoarele domenii </w:t>
      </w:r>
      <w:r w:rsidR="00B66338" w:rsidRPr="00AC1B9C">
        <w:rPr>
          <w:sz w:val="24"/>
          <w:szCs w:val="24"/>
          <w:lang w:val="ro-RO"/>
        </w:rPr>
        <w:t>și</w:t>
      </w:r>
      <w:r w:rsidRPr="00AC1B9C">
        <w:rPr>
          <w:sz w:val="24"/>
          <w:szCs w:val="24"/>
          <w:lang w:val="ro-RO"/>
        </w:rPr>
        <w:t xml:space="preserve"> criterii:</w:t>
      </w:r>
    </w:p>
    <w:p w14:paraId="6700B96F" w14:textId="79FE0022" w:rsidR="00DC5FFA" w:rsidRPr="00AC1B9C" w:rsidRDefault="00DC5FFA" w:rsidP="00DC5FFA">
      <w:pPr>
        <w:spacing w:line="360" w:lineRule="auto"/>
        <w:jc w:val="both"/>
        <w:rPr>
          <w:color w:val="000000"/>
          <w:sz w:val="24"/>
          <w:szCs w:val="24"/>
          <w:lang w:val="ro-RO"/>
        </w:rPr>
      </w:pPr>
      <w:r w:rsidRPr="00AC1B9C">
        <w:rPr>
          <w:b/>
          <w:bCs/>
          <w:color w:val="000000"/>
          <w:sz w:val="24"/>
          <w:szCs w:val="24"/>
          <w:lang w:val="ro-RO"/>
        </w:rPr>
        <w:t>A) Capacitatea instituţională</w:t>
      </w:r>
      <w:r w:rsidRPr="00AC1B9C">
        <w:rPr>
          <w:color w:val="000000"/>
          <w:sz w:val="24"/>
          <w:szCs w:val="24"/>
          <w:lang w:val="ro-RO"/>
        </w:rPr>
        <w:t xml:space="preserve">, care rezultă din organizarea internă </w:t>
      </w:r>
      <w:r w:rsidR="00B66338" w:rsidRPr="00AC1B9C">
        <w:rPr>
          <w:color w:val="000000"/>
          <w:sz w:val="24"/>
          <w:szCs w:val="24"/>
          <w:lang w:val="ro-RO"/>
        </w:rPr>
        <w:t>și</w:t>
      </w:r>
      <w:r w:rsidRPr="00AC1B9C">
        <w:rPr>
          <w:color w:val="000000"/>
          <w:sz w:val="24"/>
          <w:szCs w:val="24"/>
          <w:lang w:val="ro-RO"/>
        </w:rPr>
        <w:t xml:space="preserve"> infrastructura disponibilă, definită prin următoarele criterii:</w:t>
      </w:r>
    </w:p>
    <w:p w14:paraId="21D6CEFD" w14:textId="6DF519DE"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a) structurile instituţionale, administrative </w:t>
      </w:r>
      <w:r w:rsidR="00B66338" w:rsidRPr="00AC1B9C">
        <w:rPr>
          <w:color w:val="000000"/>
          <w:sz w:val="24"/>
          <w:szCs w:val="24"/>
          <w:lang w:val="ro-RO"/>
        </w:rPr>
        <w:t>și</w:t>
      </w:r>
      <w:r w:rsidRPr="00AC1B9C">
        <w:rPr>
          <w:color w:val="000000"/>
          <w:sz w:val="24"/>
          <w:szCs w:val="24"/>
          <w:lang w:val="ro-RO"/>
        </w:rPr>
        <w:t xml:space="preserve"> manageriale;</w:t>
      </w:r>
    </w:p>
    <w:p w14:paraId="48CF7675" w14:textId="77777777"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b) baza materială </w:t>
      </w:r>
      <w:r w:rsidRPr="00AC1B9C">
        <w:rPr>
          <w:sz w:val="24"/>
          <w:szCs w:val="24"/>
          <w:lang w:val="ro-RO"/>
        </w:rPr>
        <w:t>și optimizarea utilizării bazei materiale</w:t>
      </w:r>
      <w:r w:rsidRPr="00AC1B9C">
        <w:rPr>
          <w:color w:val="000000"/>
          <w:sz w:val="24"/>
          <w:szCs w:val="24"/>
          <w:lang w:val="ro-RO"/>
        </w:rPr>
        <w:t>;</w:t>
      </w:r>
    </w:p>
    <w:p w14:paraId="5A004955" w14:textId="44B862E2"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lastRenderedPageBreak/>
        <w:t xml:space="preserve">c) </w:t>
      </w:r>
      <w:r w:rsidRPr="00AC1B9C">
        <w:rPr>
          <w:sz w:val="24"/>
          <w:szCs w:val="24"/>
          <w:lang w:val="ro-RO"/>
        </w:rPr>
        <w:t xml:space="preserve">resursele umane și capacitatea instituției de atragere a resurselor umane externe instituției </w:t>
      </w:r>
      <w:r w:rsidR="00B66338" w:rsidRPr="00AC1B9C">
        <w:rPr>
          <w:sz w:val="24"/>
          <w:szCs w:val="24"/>
          <w:lang w:val="ro-RO"/>
        </w:rPr>
        <w:t>și</w:t>
      </w:r>
      <w:r w:rsidRPr="00AC1B9C">
        <w:rPr>
          <w:sz w:val="24"/>
          <w:szCs w:val="24"/>
          <w:lang w:val="ro-RO"/>
        </w:rPr>
        <w:t xml:space="preserve"> din afara țării, în condițiile legii</w:t>
      </w:r>
      <w:r w:rsidRPr="00AC1B9C">
        <w:rPr>
          <w:color w:val="000000"/>
          <w:sz w:val="24"/>
          <w:szCs w:val="24"/>
          <w:lang w:val="ro-RO"/>
        </w:rPr>
        <w:t>.</w:t>
      </w:r>
    </w:p>
    <w:p w14:paraId="7710FFF1" w14:textId="2CA9D8E2" w:rsidR="003F1830" w:rsidRPr="00AC1B9C" w:rsidRDefault="003F1830" w:rsidP="00DC5FFA">
      <w:pPr>
        <w:spacing w:line="360" w:lineRule="auto"/>
        <w:jc w:val="both"/>
        <w:rPr>
          <w:color w:val="000000"/>
          <w:sz w:val="24"/>
          <w:szCs w:val="24"/>
          <w:lang w:val="ro-RO"/>
        </w:rPr>
      </w:pPr>
    </w:p>
    <w:p w14:paraId="1A31ACDA" w14:textId="1BBD6FE2" w:rsidR="00DC5FFA" w:rsidRPr="00AC1B9C" w:rsidRDefault="00DC5FFA" w:rsidP="00DC5FFA">
      <w:pPr>
        <w:spacing w:line="360" w:lineRule="auto"/>
        <w:rPr>
          <w:color w:val="000000"/>
          <w:sz w:val="24"/>
          <w:szCs w:val="24"/>
          <w:lang w:val="ro-RO"/>
        </w:rPr>
      </w:pPr>
      <w:r w:rsidRPr="00AC1B9C">
        <w:rPr>
          <w:b/>
          <w:bCs/>
          <w:color w:val="000000"/>
          <w:sz w:val="24"/>
          <w:szCs w:val="24"/>
          <w:lang w:val="ro-RO"/>
        </w:rPr>
        <w:t>B) Eficacitatea educaţională</w:t>
      </w:r>
      <w:r w:rsidRPr="00AC1B9C">
        <w:rPr>
          <w:color w:val="000000"/>
          <w:sz w:val="24"/>
          <w:szCs w:val="24"/>
          <w:lang w:val="ro-RO"/>
        </w:rPr>
        <w:t xml:space="preserve">, definită ca valoare adăugată </w:t>
      </w:r>
      <w:r w:rsidR="00B66338" w:rsidRPr="00AC1B9C">
        <w:rPr>
          <w:color w:val="000000"/>
          <w:sz w:val="24"/>
          <w:szCs w:val="24"/>
          <w:lang w:val="ro-RO"/>
        </w:rPr>
        <w:t>și</w:t>
      </w:r>
      <w:r w:rsidRPr="00AC1B9C">
        <w:rPr>
          <w:color w:val="000000"/>
          <w:sz w:val="24"/>
          <w:szCs w:val="24"/>
          <w:lang w:val="ro-RO"/>
        </w:rPr>
        <w:t xml:space="preserve"> valoare creată de furnizorul de educaţie, cu următoarele criterii:</w:t>
      </w:r>
    </w:p>
    <w:p w14:paraId="7EC0D5A6" w14:textId="77777777" w:rsidR="00DC5FFA" w:rsidRPr="00AC1B9C" w:rsidRDefault="00DC5FFA" w:rsidP="00DC5FFA">
      <w:pPr>
        <w:spacing w:line="360" w:lineRule="auto"/>
        <w:rPr>
          <w:color w:val="000000"/>
          <w:sz w:val="24"/>
          <w:szCs w:val="24"/>
          <w:lang w:val="ro-RO"/>
        </w:rPr>
      </w:pPr>
      <w:r w:rsidRPr="00AC1B9C">
        <w:rPr>
          <w:color w:val="000000"/>
          <w:sz w:val="24"/>
          <w:szCs w:val="24"/>
          <w:lang w:val="ro-RO"/>
        </w:rPr>
        <w:t>a) conţinutul programelor de studiu care defineşte oferta educaţională a furnizorului de educaţie, curriculumul naţional;</w:t>
      </w:r>
    </w:p>
    <w:p w14:paraId="46D132D2" w14:textId="77777777" w:rsidR="00DC5FFA" w:rsidRPr="00AC1B9C" w:rsidRDefault="00DC5FFA" w:rsidP="00DC5FFA">
      <w:pPr>
        <w:spacing w:line="360" w:lineRule="auto"/>
        <w:rPr>
          <w:color w:val="000000"/>
          <w:sz w:val="24"/>
          <w:szCs w:val="24"/>
          <w:lang w:val="ro-RO"/>
        </w:rPr>
      </w:pPr>
      <w:r w:rsidRPr="00AC1B9C">
        <w:rPr>
          <w:color w:val="000000"/>
          <w:sz w:val="24"/>
          <w:szCs w:val="24"/>
          <w:lang w:val="ro-RO"/>
        </w:rPr>
        <w:t>b) rezultatele învăţării, cu evaluarea rezultatelor şcolare şi a activităţilor extracurriculare;</w:t>
      </w:r>
    </w:p>
    <w:p w14:paraId="62978352" w14:textId="77777777" w:rsidR="00DC5FFA" w:rsidRPr="00AC1B9C" w:rsidRDefault="00DC5FFA" w:rsidP="00DC5FFA">
      <w:pPr>
        <w:spacing w:line="360" w:lineRule="auto"/>
        <w:rPr>
          <w:color w:val="000000"/>
          <w:sz w:val="24"/>
          <w:szCs w:val="24"/>
          <w:lang w:val="ro-RO"/>
        </w:rPr>
      </w:pPr>
      <w:r w:rsidRPr="00AC1B9C">
        <w:rPr>
          <w:color w:val="000000"/>
          <w:sz w:val="24"/>
          <w:szCs w:val="24"/>
          <w:lang w:val="ro-RO"/>
        </w:rPr>
        <w:t xml:space="preserve">c) </w:t>
      </w:r>
      <w:r w:rsidRPr="00AC1B9C">
        <w:rPr>
          <w:sz w:val="24"/>
          <w:szCs w:val="24"/>
          <w:lang w:val="ro-RO"/>
        </w:rPr>
        <w:t>angajabilitatea</w:t>
      </w:r>
      <w:r w:rsidRPr="00AC1B9C">
        <w:rPr>
          <w:color w:val="000000"/>
          <w:sz w:val="24"/>
          <w:szCs w:val="24"/>
          <w:lang w:val="ro-RO"/>
        </w:rPr>
        <w:t>;</w:t>
      </w:r>
    </w:p>
    <w:p w14:paraId="6995C33E" w14:textId="098584B1"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d) </w:t>
      </w:r>
      <w:r w:rsidRPr="00AC1B9C">
        <w:rPr>
          <w:sz w:val="24"/>
          <w:szCs w:val="24"/>
          <w:lang w:val="ro-RO"/>
        </w:rPr>
        <w:t xml:space="preserve">activitatea financiară a </w:t>
      </w:r>
      <w:r w:rsidR="002D700D" w:rsidRPr="002D700D">
        <w:rPr>
          <w:color w:val="000000"/>
          <w:sz w:val="24"/>
          <w:szCs w:val="24"/>
          <w:lang w:val="ro-RO"/>
        </w:rPr>
        <w:t>Şcolii  Gimnaziale Sfinţii Împăraţi, Comuna Balta Doamnei</w:t>
      </w:r>
    </w:p>
    <w:p w14:paraId="0F550497" w14:textId="1FDD5603" w:rsidR="003F1830" w:rsidRPr="00AC1B9C" w:rsidRDefault="003F1830" w:rsidP="00DC5FFA">
      <w:pPr>
        <w:spacing w:line="360" w:lineRule="auto"/>
        <w:jc w:val="both"/>
        <w:rPr>
          <w:color w:val="000000"/>
          <w:sz w:val="24"/>
          <w:szCs w:val="24"/>
          <w:lang w:val="ro-RO"/>
        </w:rPr>
      </w:pPr>
    </w:p>
    <w:p w14:paraId="33ED83B6" w14:textId="77777777" w:rsidR="00DC5FFA" w:rsidRPr="00AC1B9C" w:rsidRDefault="00DC5FFA" w:rsidP="00DC5FFA">
      <w:pPr>
        <w:spacing w:line="360" w:lineRule="auto"/>
        <w:jc w:val="both"/>
        <w:rPr>
          <w:color w:val="000000"/>
          <w:sz w:val="24"/>
          <w:szCs w:val="24"/>
          <w:lang w:val="ro-RO"/>
        </w:rPr>
      </w:pPr>
      <w:r w:rsidRPr="00AC1B9C">
        <w:rPr>
          <w:b/>
          <w:bCs/>
          <w:color w:val="000000"/>
          <w:sz w:val="24"/>
          <w:szCs w:val="24"/>
          <w:lang w:val="ro-RO"/>
        </w:rPr>
        <w:t>C) Managementul calităţii</w:t>
      </w:r>
      <w:r w:rsidRPr="00AC1B9C">
        <w:rPr>
          <w:color w:val="000000"/>
          <w:sz w:val="24"/>
          <w:szCs w:val="24"/>
          <w:lang w:val="ro-RO"/>
        </w:rPr>
        <w:t>, care se concretizează prin următoarele criterii:</w:t>
      </w:r>
    </w:p>
    <w:p w14:paraId="39E2B010" w14:textId="0701B3C0"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a) strategii </w:t>
      </w:r>
      <w:r w:rsidR="00B66338" w:rsidRPr="00AC1B9C">
        <w:rPr>
          <w:color w:val="000000"/>
          <w:sz w:val="24"/>
          <w:szCs w:val="24"/>
          <w:lang w:val="ro-RO"/>
        </w:rPr>
        <w:t>și</w:t>
      </w:r>
      <w:r w:rsidRPr="00AC1B9C">
        <w:rPr>
          <w:color w:val="000000"/>
          <w:sz w:val="24"/>
          <w:szCs w:val="24"/>
          <w:lang w:val="ro-RO"/>
        </w:rPr>
        <w:t xml:space="preserve"> proceduri pentru asigurarea calităţii prin autoevaluare instituţională, implementarea managementului calităţii la nivelul organizaţiei, revizuirea periodică a ofertei educaţionale a şcolii </w:t>
      </w:r>
      <w:r w:rsidR="00B66338" w:rsidRPr="00AC1B9C">
        <w:rPr>
          <w:color w:val="000000"/>
          <w:sz w:val="24"/>
          <w:szCs w:val="24"/>
          <w:lang w:val="ro-RO"/>
        </w:rPr>
        <w:t>și</w:t>
      </w:r>
      <w:r w:rsidRPr="00AC1B9C">
        <w:rPr>
          <w:color w:val="000000"/>
          <w:sz w:val="24"/>
          <w:szCs w:val="24"/>
          <w:lang w:val="ro-RO"/>
        </w:rPr>
        <w:t xml:space="preserve"> optimizarea procedurilor de evaluare a învăţării;</w:t>
      </w:r>
    </w:p>
    <w:p w14:paraId="48893293" w14:textId="0191EE73"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b) proceduri privind iniţierea, monitorizarea şi revizuirea periodică a programelor de studiu concretizate în oferta educaţională a şcolii </w:t>
      </w:r>
      <w:r w:rsidR="00B66338" w:rsidRPr="00AC1B9C">
        <w:rPr>
          <w:color w:val="000000"/>
          <w:sz w:val="24"/>
          <w:szCs w:val="24"/>
          <w:lang w:val="ro-RO"/>
        </w:rPr>
        <w:t>și</w:t>
      </w:r>
      <w:r w:rsidRPr="00AC1B9C">
        <w:rPr>
          <w:color w:val="000000"/>
          <w:sz w:val="24"/>
          <w:szCs w:val="24"/>
          <w:lang w:val="ro-RO"/>
        </w:rPr>
        <w:t xml:space="preserve"> proiectul de dezvoltare instituţională a </w:t>
      </w:r>
      <w:r w:rsidR="002D700D" w:rsidRPr="002D700D">
        <w:rPr>
          <w:color w:val="000000"/>
          <w:sz w:val="24"/>
          <w:szCs w:val="24"/>
          <w:lang w:val="ro-RO"/>
        </w:rPr>
        <w:t>Şcolii  Gimnaziale Sfinţii Împăraţi, Comuna Balta Doamnei</w:t>
      </w:r>
    </w:p>
    <w:p w14:paraId="5266064C" w14:textId="66846102"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c) proceduri obiective </w:t>
      </w:r>
      <w:r w:rsidR="00B66338" w:rsidRPr="00AC1B9C">
        <w:rPr>
          <w:color w:val="000000"/>
          <w:sz w:val="24"/>
          <w:szCs w:val="24"/>
          <w:lang w:val="ro-RO"/>
        </w:rPr>
        <w:t>și</w:t>
      </w:r>
      <w:r w:rsidRPr="00AC1B9C">
        <w:rPr>
          <w:color w:val="000000"/>
          <w:sz w:val="24"/>
          <w:szCs w:val="24"/>
          <w:lang w:val="ro-RO"/>
        </w:rPr>
        <w:t xml:space="preserve"> transparente de evaluare a rezultatelor învăţării </w:t>
      </w:r>
      <w:r w:rsidRPr="00AC1B9C">
        <w:rPr>
          <w:sz w:val="24"/>
          <w:szCs w:val="24"/>
          <w:lang w:val="ro-RO"/>
        </w:rPr>
        <w:t>inclusiv de către elevi</w:t>
      </w:r>
      <w:r w:rsidRPr="00AC1B9C">
        <w:rPr>
          <w:color w:val="000000"/>
          <w:sz w:val="24"/>
          <w:szCs w:val="24"/>
          <w:lang w:val="ro-RO"/>
        </w:rPr>
        <w:t>;</w:t>
      </w:r>
    </w:p>
    <w:p w14:paraId="2F0C63BB" w14:textId="77777777"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d) proceduri de evaluare periodică a calităţii corpului profesoral;</w:t>
      </w:r>
    </w:p>
    <w:p w14:paraId="095AD9C6" w14:textId="77777777"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e) accesibilitatea resurselor adecvate învăţării;</w:t>
      </w:r>
    </w:p>
    <w:p w14:paraId="6668F722" w14:textId="77777777" w:rsidR="002D700D" w:rsidRDefault="00DC5FFA" w:rsidP="00DC5FFA">
      <w:pPr>
        <w:spacing w:line="360" w:lineRule="auto"/>
        <w:jc w:val="both"/>
        <w:rPr>
          <w:color w:val="000000"/>
          <w:sz w:val="24"/>
          <w:szCs w:val="24"/>
          <w:lang w:val="ro-RO"/>
        </w:rPr>
      </w:pPr>
      <w:r w:rsidRPr="00AC1B9C">
        <w:rPr>
          <w:color w:val="000000"/>
          <w:sz w:val="24"/>
          <w:szCs w:val="24"/>
          <w:lang w:val="ro-RO"/>
        </w:rPr>
        <w:t xml:space="preserve">f) baza de date actualizată sistematic referitoare la asigurarea internă a calităţii, ca interfaţă a </w:t>
      </w:r>
      <w:r w:rsidR="002D700D" w:rsidRPr="002D700D">
        <w:rPr>
          <w:color w:val="000000"/>
          <w:sz w:val="24"/>
          <w:szCs w:val="24"/>
          <w:lang w:val="ro-RO"/>
        </w:rPr>
        <w:t>Şcolii  Gimnaziale Sfinţii Împăraţi, Comuna Balta Doamnei</w:t>
      </w:r>
      <w:r w:rsidR="002D700D">
        <w:rPr>
          <w:color w:val="000000"/>
          <w:sz w:val="24"/>
          <w:szCs w:val="24"/>
          <w:lang w:val="ro-RO"/>
        </w:rPr>
        <w:t xml:space="preserve"> </w:t>
      </w:r>
      <w:r w:rsidRPr="00AC1B9C">
        <w:rPr>
          <w:color w:val="000000"/>
          <w:sz w:val="24"/>
          <w:szCs w:val="24"/>
          <w:lang w:val="ro-RO"/>
        </w:rPr>
        <w:t xml:space="preserve">cu beneficiarii direcţi </w:t>
      </w:r>
      <w:r w:rsidR="00B66338" w:rsidRPr="00AC1B9C">
        <w:rPr>
          <w:color w:val="000000"/>
          <w:sz w:val="24"/>
          <w:szCs w:val="24"/>
          <w:lang w:val="ro-RO"/>
        </w:rPr>
        <w:t>și</w:t>
      </w:r>
      <w:r w:rsidRPr="00AC1B9C">
        <w:rPr>
          <w:color w:val="000000"/>
          <w:sz w:val="24"/>
          <w:szCs w:val="24"/>
          <w:lang w:val="ro-RO"/>
        </w:rPr>
        <w:t xml:space="preserve"> cu cei indirecţi prin care este făcută vizibilă întreaga activitate a </w:t>
      </w:r>
      <w:r w:rsidR="002D700D" w:rsidRPr="002D700D">
        <w:rPr>
          <w:color w:val="000000"/>
          <w:sz w:val="24"/>
          <w:szCs w:val="24"/>
          <w:lang w:val="ro-RO"/>
        </w:rPr>
        <w:t>Şcolii  Gimnaziale Sfinţii Împăraţi, Comuna Balta Doamnei</w:t>
      </w:r>
    </w:p>
    <w:p w14:paraId="1571E7F7" w14:textId="70A78A13"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g) transparenţa informaţiilor de interes public cu privire la programele de studii </w:t>
      </w:r>
      <w:r w:rsidR="00B66338" w:rsidRPr="00AC1B9C">
        <w:rPr>
          <w:color w:val="000000"/>
          <w:sz w:val="24"/>
          <w:szCs w:val="24"/>
          <w:lang w:val="ro-RO"/>
        </w:rPr>
        <w:t>și</w:t>
      </w:r>
      <w:r w:rsidRPr="00AC1B9C">
        <w:rPr>
          <w:color w:val="000000"/>
          <w:sz w:val="24"/>
          <w:szCs w:val="24"/>
          <w:lang w:val="ro-RO"/>
        </w:rPr>
        <w:t>, după caz, certificatele, diplomele şi calificările oferite;</w:t>
      </w:r>
    </w:p>
    <w:p w14:paraId="4DDCA5A7" w14:textId="28BD76F6" w:rsidR="00DC5FFA" w:rsidRPr="00AC1B9C" w:rsidRDefault="00DC5FFA" w:rsidP="00DC5FFA">
      <w:pPr>
        <w:spacing w:line="360" w:lineRule="auto"/>
        <w:jc w:val="both"/>
        <w:rPr>
          <w:color w:val="000000"/>
          <w:sz w:val="24"/>
          <w:szCs w:val="24"/>
          <w:lang w:val="ro-RO"/>
        </w:rPr>
      </w:pPr>
      <w:r w:rsidRPr="00AC1B9C">
        <w:rPr>
          <w:color w:val="000000"/>
          <w:sz w:val="24"/>
          <w:szCs w:val="24"/>
          <w:lang w:val="ro-RO"/>
        </w:rPr>
        <w:t xml:space="preserve">h) funcţionalitatea structurilor de asigurare a calităţii educaţiei, conform legii, prin care este vizată direct activitatea C.E.A.C. în evaluarea internă a </w:t>
      </w:r>
      <w:r w:rsidR="002D700D" w:rsidRPr="002D700D">
        <w:rPr>
          <w:color w:val="000000"/>
          <w:sz w:val="24"/>
          <w:szCs w:val="24"/>
          <w:lang w:val="ro-RO"/>
        </w:rPr>
        <w:t>Şcolii  Gimnaziale Sfinţii Împăraţi, Comuna Balta Doamnei</w:t>
      </w:r>
    </w:p>
    <w:p w14:paraId="24CBD6FB" w14:textId="55F448D8" w:rsidR="00DC5FFA" w:rsidRPr="00AC1B9C" w:rsidRDefault="00DC5FFA" w:rsidP="00DC5FFA">
      <w:pPr>
        <w:spacing w:line="360" w:lineRule="auto"/>
        <w:jc w:val="both"/>
        <w:rPr>
          <w:color w:val="000000"/>
          <w:sz w:val="24"/>
          <w:szCs w:val="24"/>
          <w:lang w:val="ro-RO"/>
        </w:rPr>
      </w:pPr>
      <w:r w:rsidRPr="00AC1B9C">
        <w:rPr>
          <w:sz w:val="24"/>
          <w:szCs w:val="24"/>
          <w:lang w:val="ro-RO"/>
        </w:rPr>
        <w:t>i) acuratețea raportărilor prevăzute de legislația în vigoare</w:t>
      </w:r>
      <w:r w:rsidR="00DB1734" w:rsidRPr="00AC1B9C">
        <w:rPr>
          <w:sz w:val="24"/>
          <w:szCs w:val="24"/>
          <w:lang w:val="ro-RO"/>
        </w:rPr>
        <w:t>.</w:t>
      </w:r>
    </w:p>
    <w:p w14:paraId="14D01E1E" w14:textId="77777777" w:rsidR="004B200C" w:rsidRPr="00AC1B9C" w:rsidRDefault="004B200C" w:rsidP="004B200C">
      <w:pPr>
        <w:spacing w:line="360" w:lineRule="auto"/>
        <w:jc w:val="both"/>
        <w:rPr>
          <w:b/>
          <w:sz w:val="24"/>
          <w:szCs w:val="24"/>
          <w:lang w:val="ro-RO"/>
        </w:rPr>
      </w:pPr>
      <w:r w:rsidRPr="00AC1B9C">
        <w:rPr>
          <w:b/>
          <w:sz w:val="24"/>
          <w:szCs w:val="24"/>
          <w:lang w:val="ro-RO"/>
        </w:rPr>
        <w:lastRenderedPageBreak/>
        <w:t>II. DIAGNOZA MEDIULUI PREUNIVERSITAR</w:t>
      </w:r>
    </w:p>
    <w:p w14:paraId="0F201ED2" w14:textId="77777777" w:rsidR="004B200C" w:rsidRPr="00AC1B9C" w:rsidRDefault="004B200C" w:rsidP="004B200C">
      <w:pPr>
        <w:spacing w:line="360" w:lineRule="auto"/>
        <w:jc w:val="both"/>
        <w:rPr>
          <w:b/>
          <w:sz w:val="24"/>
          <w:szCs w:val="24"/>
          <w:lang w:val="ro-RO"/>
        </w:rPr>
      </w:pPr>
    </w:p>
    <w:p w14:paraId="5E4B216C" w14:textId="77777777" w:rsidR="004B200C" w:rsidRPr="00AC1B9C" w:rsidRDefault="004B200C" w:rsidP="004B200C">
      <w:pPr>
        <w:spacing w:line="360" w:lineRule="auto"/>
        <w:jc w:val="both"/>
        <w:rPr>
          <w:b/>
          <w:sz w:val="24"/>
          <w:szCs w:val="24"/>
          <w:lang w:val="ro-RO"/>
        </w:rPr>
      </w:pPr>
      <w:r w:rsidRPr="00AC1B9C">
        <w:rPr>
          <w:b/>
          <w:sz w:val="24"/>
          <w:szCs w:val="24"/>
          <w:lang w:val="ro-RO"/>
        </w:rPr>
        <w:t>II.1. Analiza mediului extern</w:t>
      </w:r>
    </w:p>
    <w:p w14:paraId="395C9C6A" w14:textId="0C28346E" w:rsidR="004B200C" w:rsidRPr="00AC1B9C" w:rsidRDefault="004B200C" w:rsidP="004B200C">
      <w:pPr>
        <w:pStyle w:val="Frspaiere"/>
        <w:spacing w:line="360" w:lineRule="auto"/>
        <w:ind w:firstLine="708"/>
        <w:jc w:val="both"/>
        <w:rPr>
          <w:rFonts w:ascii="Times New Roman" w:hAnsi="Times New Roman"/>
          <w:b/>
          <w:bCs/>
          <w:iCs/>
          <w:color w:val="000000"/>
          <w:sz w:val="24"/>
          <w:szCs w:val="24"/>
          <w:lang w:eastAsia="ro-RO"/>
        </w:rPr>
      </w:pPr>
      <w:r w:rsidRPr="00AC1B9C">
        <w:rPr>
          <w:rFonts w:ascii="Times New Roman" w:hAnsi="Times New Roman"/>
          <w:sz w:val="24"/>
          <w:szCs w:val="24"/>
        </w:rPr>
        <w:t xml:space="preserve">Când ne referim la </w:t>
      </w:r>
      <w:r w:rsidRPr="00AC1B9C">
        <w:rPr>
          <w:rFonts w:ascii="Times New Roman" w:hAnsi="Times New Roman"/>
          <w:i/>
          <w:iCs/>
          <w:sz w:val="24"/>
          <w:szCs w:val="24"/>
        </w:rPr>
        <w:t>mediul extern</w:t>
      </w:r>
      <w:r w:rsidRPr="00AC1B9C">
        <w:rPr>
          <w:rFonts w:ascii="Times New Roman" w:hAnsi="Times New Roman"/>
          <w:sz w:val="24"/>
          <w:szCs w:val="24"/>
        </w:rPr>
        <w:t xml:space="preserve">, avem în vedere următorii factori: legislativi, economici, socio-culturali, demografici </w:t>
      </w:r>
      <w:r w:rsidR="00B66338" w:rsidRPr="00AC1B9C">
        <w:rPr>
          <w:rFonts w:ascii="Times New Roman" w:hAnsi="Times New Roman"/>
          <w:sz w:val="24"/>
          <w:szCs w:val="24"/>
        </w:rPr>
        <w:t>și</w:t>
      </w:r>
      <w:r w:rsidRPr="00AC1B9C">
        <w:rPr>
          <w:rFonts w:ascii="Times New Roman" w:hAnsi="Times New Roman"/>
          <w:sz w:val="24"/>
          <w:szCs w:val="24"/>
        </w:rPr>
        <w:t xml:space="preserve"> factorii contextuali ai organizaţiei educaţionale.</w:t>
      </w:r>
    </w:p>
    <w:p w14:paraId="30E95D7C" w14:textId="4FFCBD7B" w:rsidR="004B200C" w:rsidRPr="00AC1B9C" w:rsidRDefault="004B200C" w:rsidP="004B200C">
      <w:pPr>
        <w:pStyle w:val="Bodytext81"/>
        <w:spacing w:line="360" w:lineRule="auto"/>
        <w:ind w:right="100"/>
        <w:jc w:val="both"/>
        <w:rPr>
          <w:lang w:val="ro-RO"/>
        </w:rPr>
      </w:pPr>
      <w:r w:rsidRPr="00AC1B9C">
        <w:rPr>
          <w:lang w:val="ro-RO" w:eastAsia="ro-RO"/>
        </w:rPr>
        <w:t xml:space="preserve">Activitatea oricărei entităţi economico-sociale este influenţată într-o mare măsură de factorii politici, economici, sociali, tehnologici </w:t>
      </w:r>
      <w:r w:rsidR="00B66338" w:rsidRPr="00AC1B9C">
        <w:rPr>
          <w:lang w:val="ro-RO" w:eastAsia="ro-RO"/>
        </w:rPr>
        <w:t>și</w:t>
      </w:r>
      <w:r w:rsidRPr="00AC1B9C">
        <w:rPr>
          <w:lang w:val="ro-RO" w:eastAsia="ro-RO"/>
        </w:rPr>
        <w:t xml:space="preserve"> ecologici, care se manifestă din mediul în care aceasta îşi desfăşoară activitatea.</w:t>
      </w:r>
    </w:p>
    <w:p w14:paraId="03B422C3" w14:textId="669FFE96" w:rsidR="004B200C" w:rsidRPr="00AC1B9C" w:rsidRDefault="004B200C" w:rsidP="004B200C">
      <w:pPr>
        <w:pStyle w:val="Bodytext51"/>
        <w:spacing w:after="0" w:line="360" w:lineRule="auto"/>
        <w:ind w:firstLine="720"/>
        <w:jc w:val="both"/>
        <w:rPr>
          <w:lang w:val="ro-RO"/>
        </w:rPr>
      </w:pPr>
      <w:r w:rsidRPr="00AC1B9C">
        <w:rPr>
          <w:lang w:val="ro-RO" w:eastAsia="ro-RO"/>
        </w:rPr>
        <w:t xml:space="preserve">Performanţa instituţională este stimulată sau atenuată semnificativ de conjunctura politică </w:t>
      </w:r>
      <w:r w:rsidR="00B66338" w:rsidRPr="00AC1B9C">
        <w:rPr>
          <w:lang w:val="ro-RO" w:eastAsia="ro-RO"/>
        </w:rPr>
        <w:t>și</w:t>
      </w:r>
      <w:r w:rsidRPr="00AC1B9C">
        <w:rPr>
          <w:lang w:val="ro-RO" w:eastAsia="ro-RO"/>
        </w:rPr>
        <w:t xml:space="preserve"> de evoluţia economică la nivel local, regional, naţional </w:t>
      </w:r>
      <w:r w:rsidR="00B66338" w:rsidRPr="00AC1B9C">
        <w:rPr>
          <w:lang w:val="ro-RO" w:eastAsia="ro-RO"/>
        </w:rPr>
        <w:t>și</w:t>
      </w:r>
      <w:r w:rsidRPr="00AC1B9C">
        <w:rPr>
          <w:lang w:val="ro-RO" w:eastAsia="ro-RO"/>
        </w:rPr>
        <w:t xml:space="preserve"> internaţional, de progresul social intern şi de integrarea înstructurile </w:t>
      </w:r>
      <w:r w:rsidR="00B66338" w:rsidRPr="00AC1B9C">
        <w:rPr>
          <w:lang w:val="ro-RO" w:eastAsia="ro-RO"/>
        </w:rPr>
        <w:t>și</w:t>
      </w:r>
      <w:r w:rsidRPr="00AC1B9C">
        <w:rPr>
          <w:lang w:val="ro-RO" w:eastAsia="ro-RO"/>
        </w:rPr>
        <w:t xml:space="preserve"> economice </w:t>
      </w:r>
      <w:r w:rsidR="00B66338" w:rsidRPr="00AC1B9C">
        <w:rPr>
          <w:lang w:val="ro-RO" w:eastAsia="ro-RO"/>
        </w:rPr>
        <w:t>și</w:t>
      </w:r>
      <w:r w:rsidRPr="00AC1B9C">
        <w:rPr>
          <w:lang w:val="ro-RO" w:eastAsia="ro-RO"/>
        </w:rPr>
        <w:t xml:space="preserve"> culturale ale Uniunii Europene.</w:t>
      </w:r>
    </w:p>
    <w:p w14:paraId="30A6359C" w14:textId="64D87F92" w:rsidR="004B200C" w:rsidRPr="00AC1B9C" w:rsidRDefault="004B200C" w:rsidP="004B200C">
      <w:pPr>
        <w:pStyle w:val="Bodytext81"/>
        <w:spacing w:line="360" w:lineRule="auto"/>
        <w:jc w:val="both"/>
        <w:rPr>
          <w:lang w:val="ro-RO"/>
        </w:rPr>
      </w:pPr>
      <w:r w:rsidRPr="00AC1B9C">
        <w:rPr>
          <w:lang w:val="ro-RO"/>
        </w:rPr>
        <w:t xml:space="preserve">Cuceririle tehnologice, invenţiile </w:t>
      </w:r>
      <w:r w:rsidR="00B66338" w:rsidRPr="00AC1B9C">
        <w:rPr>
          <w:lang w:val="ro-RO"/>
        </w:rPr>
        <w:t>și</w:t>
      </w:r>
      <w:r w:rsidRPr="00AC1B9C">
        <w:rPr>
          <w:lang w:val="ro-RO"/>
        </w:rPr>
        <w:t xml:space="preserve"> inovaţiile în domeniul industrial, precum </w:t>
      </w:r>
      <w:r w:rsidR="00B66338" w:rsidRPr="00AC1B9C">
        <w:rPr>
          <w:lang w:val="ro-RO"/>
        </w:rPr>
        <w:t>și</w:t>
      </w:r>
      <w:r w:rsidRPr="00AC1B9C">
        <w:rPr>
          <w:lang w:val="ro-RO"/>
        </w:rPr>
        <w:t xml:space="preserve"> necesitatea de a păstra un mediu natural ecologic pot contribui la eficientizarea procesului instructiv educativ şi la asigurarea finalităţilor educaţionale. De aceea, este necesară o radiografie exigentă a mediului în care îşi desfăşoară activitatea instituţia de învăţământ, pentru a identifica oportunităţile pe care trebuie să le valorifice proiectul de dezvoltare instituţională în scopul maximizării rezultatelor.</w:t>
      </w:r>
    </w:p>
    <w:p w14:paraId="73635FEF" w14:textId="77777777" w:rsidR="004B200C" w:rsidRPr="00AC1B9C" w:rsidRDefault="004B200C" w:rsidP="004B200C">
      <w:pPr>
        <w:pStyle w:val="Default"/>
        <w:spacing w:line="360" w:lineRule="auto"/>
        <w:ind w:firstLine="708"/>
        <w:jc w:val="both"/>
        <w:rPr>
          <w:rFonts w:ascii="Times New Roman" w:hAnsi="Times New Roman" w:cs="Times New Roman"/>
          <w:lang w:val="ro-RO"/>
        </w:rPr>
      </w:pPr>
      <w:r w:rsidRPr="00AC1B9C">
        <w:rPr>
          <w:rFonts w:ascii="Times New Roman" w:hAnsi="Times New Roman" w:cs="Times New Roman"/>
          <w:b/>
          <w:bCs/>
          <w:lang w:val="ro-RO"/>
        </w:rPr>
        <w:t xml:space="preserve">Factorii legislativi </w:t>
      </w:r>
    </w:p>
    <w:p w14:paraId="466451DB" w14:textId="77777777" w:rsidR="004B200C" w:rsidRPr="00AC1B9C" w:rsidRDefault="004B200C" w:rsidP="004B200C">
      <w:pPr>
        <w:pStyle w:val="Default"/>
        <w:spacing w:line="360" w:lineRule="auto"/>
        <w:ind w:firstLine="708"/>
        <w:jc w:val="both"/>
        <w:rPr>
          <w:rFonts w:ascii="Times New Roman" w:hAnsi="Times New Roman" w:cs="Times New Roman"/>
          <w:lang w:val="ro-RO"/>
        </w:rPr>
      </w:pPr>
      <w:r w:rsidRPr="00AC1B9C">
        <w:rPr>
          <w:rFonts w:ascii="Times New Roman" w:hAnsi="Times New Roman" w:cs="Times New Roman"/>
          <w:b/>
          <w:bCs/>
          <w:lang w:val="ro-RO"/>
        </w:rPr>
        <w:t xml:space="preserve">Legea Educaţiei Naţionale, </w:t>
      </w:r>
      <w:r w:rsidRPr="00AC1B9C">
        <w:rPr>
          <w:rFonts w:ascii="Times New Roman" w:hAnsi="Times New Roman" w:cs="Times New Roman"/>
          <w:lang w:val="ro-RO"/>
        </w:rPr>
        <w:t xml:space="preserve">publicată pe 10 ianuarie 2011 în Monitorul Oficial, aduce schimbări majore pe următoarele componente ale sistemului educaţional preuniversitar: </w:t>
      </w:r>
    </w:p>
    <w:p w14:paraId="11A505F8" w14:textId="77777777" w:rsidR="004B200C" w:rsidRPr="00AC1B9C" w:rsidRDefault="004B200C" w:rsidP="004B200C">
      <w:pPr>
        <w:pStyle w:val="Default"/>
        <w:numPr>
          <w:ilvl w:val="0"/>
          <w:numId w:val="9"/>
        </w:numPr>
        <w:spacing w:line="360" w:lineRule="auto"/>
        <w:jc w:val="both"/>
        <w:rPr>
          <w:rFonts w:ascii="Times New Roman" w:hAnsi="Times New Roman" w:cs="Times New Roman"/>
          <w:lang w:val="ro-RO"/>
        </w:rPr>
      </w:pPr>
      <w:r w:rsidRPr="00AC1B9C">
        <w:rPr>
          <w:rFonts w:ascii="Times New Roman" w:hAnsi="Times New Roman" w:cs="Times New Roman"/>
          <w:lang w:val="ro-RO"/>
        </w:rPr>
        <w:t>Structura învăţământului preuniversitar</w:t>
      </w:r>
    </w:p>
    <w:p w14:paraId="02E2B28B" w14:textId="3A5F4669" w:rsidR="004B200C" w:rsidRPr="00AC1B9C" w:rsidRDefault="004B200C" w:rsidP="004B200C">
      <w:pPr>
        <w:pStyle w:val="Default"/>
        <w:spacing w:line="360" w:lineRule="auto"/>
        <w:ind w:firstLine="708"/>
        <w:jc w:val="both"/>
        <w:rPr>
          <w:rFonts w:ascii="Times New Roman" w:hAnsi="Times New Roman" w:cs="Times New Roman"/>
          <w:lang w:val="ro-RO"/>
        </w:rPr>
      </w:pPr>
      <w:r w:rsidRPr="00AC1B9C">
        <w:rPr>
          <w:rFonts w:ascii="Times New Roman" w:hAnsi="Times New Roman" w:cs="Times New Roman"/>
          <w:bCs/>
          <w:lang w:val="ro-RO"/>
        </w:rPr>
        <w:t>S-au reconfigurat ciclurile de studii</w:t>
      </w:r>
      <w:r w:rsidRPr="00AC1B9C">
        <w:rPr>
          <w:rFonts w:ascii="Times New Roman" w:hAnsi="Times New Roman" w:cs="Times New Roman"/>
          <w:lang w:val="ro-RO"/>
        </w:rPr>
        <w:t>, instituindu-se învăţământul obligatoriu de la vârsta de şase ani, prin introducerea clasei pregătitoare în structura învăţământului primar.</w:t>
      </w:r>
    </w:p>
    <w:p w14:paraId="4DE841DB" w14:textId="77777777" w:rsidR="004B200C" w:rsidRPr="00AC1B9C" w:rsidRDefault="004B200C" w:rsidP="004B200C">
      <w:pPr>
        <w:pStyle w:val="Default"/>
        <w:numPr>
          <w:ilvl w:val="0"/>
          <w:numId w:val="9"/>
        </w:numPr>
        <w:spacing w:line="360" w:lineRule="auto"/>
        <w:jc w:val="both"/>
        <w:rPr>
          <w:rFonts w:ascii="Times New Roman" w:hAnsi="Times New Roman" w:cs="Times New Roman"/>
          <w:lang w:val="ro-RO"/>
        </w:rPr>
      </w:pPr>
      <w:r w:rsidRPr="00AC1B9C">
        <w:rPr>
          <w:rFonts w:ascii="Times New Roman" w:hAnsi="Times New Roman" w:cs="Times New Roman"/>
          <w:lang w:val="ro-RO"/>
        </w:rPr>
        <w:t xml:space="preserve">Curriculum-ul naţional </w:t>
      </w:r>
    </w:p>
    <w:p w14:paraId="623353B6" w14:textId="6825F8DC" w:rsidR="004B200C" w:rsidRPr="00AC1B9C" w:rsidRDefault="004B200C" w:rsidP="004B200C">
      <w:pPr>
        <w:pStyle w:val="Default"/>
        <w:spacing w:line="360" w:lineRule="auto"/>
        <w:ind w:firstLine="708"/>
        <w:jc w:val="both"/>
        <w:rPr>
          <w:rFonts w:ascii="Times New Roman" w:hAnsi="Times New Roman" w:cs="Times New Roman"/>
          <w:iCs/>
          <w:lang w:val="ro-RO"/>
        </w:rPr>
      </w:pPr>
      <w:r w:rsidRPr="00AC1B9C">
        <w:rPr>
          <w:rFonts w:ascii="Times New Roman" w:hAnsi="Times New Roman" w:cs="Times New Roman"/>
          <w:bCs/>
          <w:lang w:val="ro-RO"/>
        </w:rPr>
        <w:t>Conform noii legi, curriculum este tratat transdisciplinar</w:t>
      </w:r>
      <w:r w:rsidRPr="00AC1B9C">
        <w:rPr>
          <w:rFonts w:ascii="Times New Roman" w:hAnsi="Times New Roman" w:cs="Times New Roman"/>
          <w:lang w:val="ro-RO"/>
        </w:rPr>
        <w:t>, se pune a</w:t>
      </w:r>
      <w:r w:rsidRPr="00AC1B9C">
        <w:rPr>
          <w:rFonts w:ascii="Times New Roman" w:hAnsi="Times New Roman" w:cs="Times New Roman"/>
          <w:bCs/>
          <w:lang w:val="ro-RO"/>
        </w:rPr>
        <w:t>ccent pe competenţe:</w:t>
      </w:r>
      <w:r w:rsidRPr="00AC1B9C">
        <w:rPr>
          <w:rFonts w:ascii="Times New Roman" w:hAnsi="Times New Roman" w:cs="Times New Roman"/>
          <w:b/>
          <w:bCs/>
          <w:lang w:val="ro-RO"/>
        </w:rPr>
        <w:t xml:space="preserve"> </w:t>
      </w:r>
      <w:r w:rsidRPr="00AC1B9C">
        <w:rPr>
          <w:rFonts w:ascii="Times New Roman" w:hAnsi="Times New Roman" w:cs="Times New Roman"/>
          <w:iCs/>
          <w:lang w:val="ro-RO"/>
        </w:rPr>
        <w:t xml:space="preserve">comunicare în limba română/limba maternă, comunicare în limbi străine, matematică, ştiinţe şi tehnologie, digitale, de utilizare a tehnologiei informaticii, sociale şi civice, antreprenoriale, de sensibilizare </w:t>
      </w:r>
      <w:r w:rsidR="00B66338" w:rsidRPr="00AC1B9C">
        <w:rPr>
          <w:rFonts w:ascii="Times New Roman" w:hAnsi="Times New Roman" w:cs="Times New Roman"/>
          <w:iCs/>
          <w:lang w:val="ro-RO"/>
        </w:rPr>
        <w:t>și</w:t>
      </w:r>
      <w:r w:rsidRPr="00AC1B9C">
        <w:rPr>
          <w:rFonts w:ascii="Times New Roman" w:hAnsi="Times New Roman" w:cs="Times New Roman"/>
          <w:iCs/>
          <w:lang w:val="ro-RO"/>
        </w:rPr>
        <w:t xml:space="preserve"> de expresie culturală, de a învăţa să înveţi.</w:t>
      </w:r>
    </w:p>
    <w:p w14:paraId="661F6633" w14:textId="17965313" w:rsidR="004B200C" w:rsidRPr="00AC1B9C" w:rsidRDefault="004B200C" w:rsidP="004B200C">
      <w:pPr>
        <w:pStyle w:val="Default"/>
        <w:numPr>
          <w:ilvl w:val="0"/>
          <w:numId w:val="9"/>
        </w:numPr>
        <w:spacing w:line="360" w:lineRule="auto"/>
        <w:jc w:val="both"/>
        <w:rPr>
          <w:rFonts w:ascii="Times New Roman" w:hAnsi="Times New Roman" w:cs="Times New Roman"/>
          <w:lang w:val="ro-RO"/>
        </w:rPr>
      </w:pPr>
      <w:r w:rsidRPr="00AC1B9C">
        <w:rPr>
          <w:rFonts w:ascii="Times New Roman" w:hAnsi="Times New Roman" w:cs="Times New Roman"/>
          <w:lang w:val="ro-RO"/>
        </w:rPr>
        <w:t>E</w:t>
      </w:r>
      <w:r w:rsidR="005B79EB" w:rsidRPr="00AC1B9C">
        <w:rPr>
          <w:rFonts w:ascii="Times New Roman" w:hAnsi="Times New Roman" w:cs="Times New Roman"/>
          <w:lang w:val="ro-RO"/>
        </w:rPr>
        <w:t>valuări</w:t>
      </w:r>
      <w:r w:rsidRPr="00AC1B9C">
        <w:rPr>
          <w:rFonts w:ascii="Times New Roman" w:hAnsi="Times New Roman" w:cs="Times New Roman"/>
          <w:lang w:val="ro-RO"/>
        </w:rPr>
        <w:t xml:space="preserve"> naţionale </w:t>
      </w:r>
    </w:p>
    <w:p w14:paraId="5DA0A0BF" w14:textId="1ECDC33A" w:rsidR="004B200C" w:rsidRPr="00AC1B9C" w:rsidRDefault="004B200C" w:rsidP="004B200C">
      <w:pPr>
        <w:pStyle w:val="Default"/>
        <w:spacing w:line="360" w:lineRule="auto"/>
        <w:ind w:firstLine="708"/>
        <w:jc w:val="both"/>
        <w:rPr>
          <w:rFonts w:ascii="Times New Roman" w:hAnsi="Times New Roman" w:cs="Times New Roman"/>
          <w:lang w:val="ro-RO"/>
        </w:rPr>
      </w:pPr>
      <w:r w:rsidRPr="00AC1B9C">
        <w:rPr>
          <w:rFonts w:ascii="Times New Roman" w:hAnsi="Times New Roman" w:cs="Times New Roman"/>
          <w:lang w:val="ro-RO"/>
        </w:rPr>
        <w:t xml:space="preserve">S-au introdus: examene transdisciplinare, portofoliul educaţional </w:t>
      </w:r>
      <w:r w:rsidR="00B66338" w:rsidRPr="00AC1B9C">
        <w:rPr>
          <w:rFonts w:ascii="Times New Roman" w:hAnsi="Times New Roman" w:cs="Times New Roman"/>
          <w:lang w:val="ro-RO"/>
        </w:rPr>
        <w:t>și</w:t>
      </w:r>
      <w:r w:rsidRPr="00AC1B9C">
        <w:rPr>
          <w:rFonts w:ascii="Times New Roman" w:hAnsi="Times New Roman" w:cs="Times New Roman"/>
          <w:lang w:val="ro-RO"/>
        </w:rPr>
        <w:t xml:space="preserve"> probele de admitere specifice unităţii şcolare, evaluarea competenţelor elevilor la fiecare doi ani (II, IV, VI)</w:t>
      </w:r>
    </w:p>
    <w:p w14:paraId="7643A0A4" w14:textId="77777777" w:rsidR="004B200C" w:rsidRPr="00AC1B9C" w:rsidRDefault="004B200C" w:rsidP="004B200C">
      <w:pPr>
        <w:pStyle w:val="Default"/>
        <w:numPr>
          <w:ilvl w:val="0"/>
          <w:numId w:val="9"/>
        </w:numPr>
        <w:spacing w:line="360" w:lineRule="auto"/>
        <w:jc w:val="both"/>
        <w:rPr>
          <w:rFonts w:ascii="Times New Roman" w:hAnsi="Times New Roman" w:cs="Times New Roman"/>
          <w:lang w:val="ro-RO"/>
        </w:rPr>
      </w:pPr>
      <w:r w:rsidRPr="00AC1B9C">
        <w:rPr>
          <w:rFonts w:ascii="Times New Roman" w:hAnsi="Times New Roman" w:cs="Times New Roman"/>
          <w:lang w:val="ro-RO"/>
        </w:rPr>
        <w:lastRenderedPageBreak/>
        <w:t>Consiliul de administraţie din şcoală, este constituit atât din cadre didactice, cât şi din un reprezentant al primarului, reprezentanţi ai consiliului local, reprezentanţi ai părinţilor dar şi un observator- reprezentant al elevilor (la liceu).</w:t>
      </w:r>
    </w:p>
    <w:p w14:paraId="1B76AAF1" w14:textId="77777777" w:rsidR="004B200C" w:rsidRPr="00AC1B9C" w:rsidRDefault="004B200C" w:rsidP="004B200C">
      <w:pPr>
        <w:pStyle w:val="Default"/>
        <w:numPr>
          <w:ilvl w:val="0"/>
          <w:numId w:val="9"/>
        </w:numPr>
        <w:spacing w:line="360" w:lineRule="auto"/>
        <w:jc w:val="both"/>
        <w:rPr>
          <w:rFonts w:ascii="Times New Roman" w:hAnsi="Times New Roman" w:cs="Times New Roman"/>
          <w:lang w:val="ro-RO"/>
        </w:rPr>
      </w:pPr>
      <w:r w:rsidRPr="00AC1B9C">
        <w:rPr>
          <w:rFonts w:ascii="Times New Roman" w:hAnsi="Times New Roman" w:cs="Times New Roman"/>
          <w:lang w:val="ro-RO"/>
        </w:rPr>
        <w:t xml:space="preserve">Finanţarea învăţământului </w:t>
      </w:r>
    </w:p>
    <w:p w14:paraId="3288A0AA" w14:textId="38C4E7AC" w:rsidR="004B200C" w:rsidRPr="00AC1B9C" w:rsidRDefault="004B200C" w:rsidP="004B200C">
      <w:pPr>
        <w:pStyle w:val="Default"/>
        <w:spacing w:line="360" w:lineRule="auto"/>
        <w:ind w:firstLine="708"/>
        <w:jc w:val="both"/>
        <w:rPr>
          <w:rFonts w:ascii="Times New Roman" w:hAnsi="Times New Roman" w:cs="Times New Roman"/>
          <w:lang w:val="ro-RO"/>
        </w:rPr>
      </w:pPr>
      <w:r w:rsidRPr="00AC1B9C">
        <w:rPr>
          <w:rFonts w:ascii="Times New Roman" w:hAnsi="Times New Roman" w:cs="Times New Roman"/>
          <w:lang w:val="ro-RO"/>
        </w:rPr>
        <w:t xml:space="preserve">Finanţarea unităţilor de învăţământ preuniversitar cuprinde finanţarea de bază, finanţarea complementară </w:t>
      </w:r>
      <w:r w:rsidR="00B66338" w:rsidRPr="00AC1B9C">
        <w:rPr>
          <w:rFonts w:ascii="Times New Roman" w:hAnsi="Times New Roman" w:cs="Times New Roman"/>
          <w:lang w:val="ro-RO"/>
        </w:rPr>
        <w:t>și</w:t>
      </w:r>
      <w:r w:rsidRPr="00AC1B9C">
        <w:rPr>
          <w:rFonts w:ascii="Times New Roman" w:hAnsi="Times New Roman" w:cs="Times New Roman"/>
          <w:lang w:val="ro-RO"/>
        </w:rPr>
        <w:t xml:space="preserve"> finanţarea suplimentară.</w:t>
      </w:r>
    </w:p>
    <w:p w14:paraId="3E886DAE" w14:textId="77777777" w:rsidR="004B200C" w:rsidRPr="00AC1B9C" w:rsidRDefault="004B200C" w:rsidP="004B200C">
      <w:pPr>
        <w:pStyle w:val="Default"/>
        <w:numPr>
          <w:ilvl w:val="0"/>
          <w:numId w:val="10"/>
        </w:numPr>
        <w:spacing w:line="360" w:lineRule="auto"/>
        <w:jc w:val="both"/>
        <w:rPr>
          <w:rFonts w:ascii="Times New Roman" w:hAnsi="Times New Roman" w:cs="Times New Roman"/>
          <w:lang w:val="ro-RO"/>
        </w:rPr>
      </w:pPr>
      <w:r w:rsidRPr="00AC1B9C">
        <w:rPr>
          <w:rFonts w:ascii="Times New Roman" w:hAnsi="Times New Roman" w:cs="Times New Roman"/>
          <w:lang w:val="ro-RO"/>
        </w:rPr>
        <w:t xml:space="preserve">Statutul cadrelor didactice </w:t>
      </w:r>
    </w:p>
    <w:p w14:paraId="12E47079" w14:textId="70E2930A" w:rsidR="004B200C" w:rsidRPr="00AC1B9C" w:rsidRDefault="004B200C" w:rsidP="004B200C">
      <w:pPr>
        <w:pStyle w:val="Default"/>
        <w:numPr>
          <w:ilvl w:val="0"/>
          <w:numId w:val="10"/>
        </w:numPr>
        <w:spacing w:line="360" w:lineRule="auto"/>
        <w:jc w:val="both"/>
        <w:rPr>
          <w:rFonts w:ascii="Times New Roman" w:hAnsi="Times New Roman" w:cs="Times New Roman"/>
          <w:b/>
          <w:bCs/>
          <w:iCs/>
          <w:lang w:val="ro-RO" w:eastAsia="ro-RO"/>
        </w:rPr>
      </w:pPr>
      <w:r w:rsidRPr="00AC1B9C">
        <w:rPr>
          <w:rFonts w:ascii="Times New Roman" w:hAnsi="Times New Roman" w:cs="Times New Roman"/>
          <w:lang w:val="ro-RO"/>
        </w:rPr>
        <w:t xml:space="preserve">Relaţia şcoală-familie/comunitate capătă o nouă dimensiune prin formalizarea acesteia, odată cu încheierea unui contract educaţional între unităţile de învăţământ </w:t>
      </w:r>
      <w:r w:rsidR="00B66338" w:rsidRPr="00AC1B9C">
        <w:rPr>
          <w:rFonts w:ascii="Times New Roman" w:hAnsi="Times New Roman" w:cs="Times New Roman"/>
          <w:lang w:val="ro-RO"/>
        </w:rPr>
        <w:t>și</w:t>
      </w:r>
      <w:r w:rsidRPr="00AC1B9C">
        <w:rPr>
          <w:rFonts w:ascii="Times New Roman" w:hAnsi="Times New Roman" w:cs="Times New Roman"/>
          <w:lang w:val="ro-RO"/>
        </w:rPr>
        <w:t xml:space="preserve"> părinţi. Este încurajată implicarea părinţilor în deciziile şcolii, fiind reprezentaţi în mod semnificativ în Consiliile de Administraţie, în Comisia de Evaluare </w:t>
      </w:r>
      <w:r w:rsidR="00B66338" w:rsidRPr="00AC1B9C">
        <w:rPr>
          <w:rFonts w:ascii="Times New Roman" w:hAnsi="Times New Roman" w:cs="Times New Roman"/>
          <w:lang w:val="ro-RO"/>
        </w:rPr>
        <w:t>și</w:t>
      </w:r>
      <w:r w:rsidRPr="00AC1B9C">
        <w:rPr>
          <w:rFonts w:ascii="Times New Roman" w:hAnsi="Times New Roman" w:cs="Times New Roman"/>
          <w:lang w:val="ro-RO"/>
        </w:rPr>
        <w:t xml:space="preserve"> Asigurare a Calităţii.</w:t>
      </w:r>
    </w:p>
    <w:p w14:paraId="695067AE" w14:textId="77777777" w:rsidR="004B200C" w:rsidRPr="00AC1B9C" w:rsidRDefault="004B200C" w:rsidP="00AB08EC">
      <w:pPr>
        <w:spacing w:line="360" w:lineRule="auto"/>
        <w:jc w:val="both"/>
        <w:rPr>
          <w:sz w:val="24"/>
          <w:szCs w:val="24"/>
          <w:lang w:val="ro-RO"/>
        </w:rPr>
      </w:pPr>
    </w:p>
    <w:p w14:paraId="5D49241B" w14:textId="77777777" w:rsidR="000C1FDB" w:rsidRPr="00AC1B9C" w:rsidRDefault="000C1FDB">
      <w:pPr>
        <w:spacing w:line="200" w:lineRule="exact"/>
        <w:rPr>
          <w:lang w:val="ro-RO"/>
        </w:rPr>
      </w:pPr>
    </w:p>
    <w:p w14:paraId="42AD9544" w14:textId="77777777" w:rsidR="00ED590E" w:rsidRDefault="004C0CCB">
      <w:pPr>
        <w:ind w:left="3341" w:right="3278"/>
        <w:jc w:val="center"/>
        <w:rPr>
          <w:b/>
          <w:bCs/>
          <w:sz w:val="24"/>
          <w:szCs w:val="24"/>
          <w:lang w:val="ro-RO"/>
        </w:rPr>
      </w:pPr>
      <w:r w:rsidRPr="00AC1B9C">
        <w:rPr>
          <w:b/>
          <w:bCs/>
          <w:sz w:val="24"/>
          <w:szCs w:val="24"/>
          <w:lang w:val="ro-RO"/>
        </w:rPr>
        <w:t>PARTEA I</w:t>
      </w:r>
    </w:p>
    <w:p w14:paraId="59FB0064" w14:textId="4E58E09C" w:rsidR="000C1FDB" w:rsidRPr="00AC1B9C" w:rsidRDefault="004C0CCB">
      <w:pPr>
        <w:ind w:left="3341" w:right="3278"/>
        <w:jc w:val="center"/>
        <w:rPr>
          <w:b/>
          <w:bCs/>
          <w:sz w:val="24"/>
          <w:szCs w:val="24"/>
          <w:lang w:val="ro-RO"/>
        </w:rPr>
      </w:pPr>
      <w:r w:rsidRPr="00AC1B9C">
        <w:rPr>
          <w:b/>
          <w:bCs/>
          <w:sz w:val="24"/>
          <w:szCs w:val="24"/>
          <w:lang w:val="ro-RO"/>
        </w:rPr>
        <w:t>MOTIVAŢIA</w:t>
      </w:r>
    </w:p>
    <w:p w14:paraId="0D4ADB57" w14:textId="77777777" w:rsidR="000C1FDB" w:rsidRPr="00AC1B9C" w:rsidRDefault="000C1FDB">
      <w:pPr>
        <w:spacing w:before="3" w:line="280" w:lineRule="exact"/>
        <w:rPr>
          <w:sz w:val="24"/>
          <w:szCs w:val="24"/>
          <w:lang w:val="ro-RO"/>
        </w:rPr>
      </w:pPr>
    </w:p>
    <w:p w14:paraId="0BCD585F" w14:textId="2D2050A5" w:rsidR="000C1FDB" w:rsidRPr="00AC1B9C" w:rsidRDefault="004C0CCB" w:rsidP="00B66338">
      <w:pPr>
        <w:ind w:left="720" w:right="620"/>
        <w:jc w:val="center"/>
        <w:rPr>
          <w:rFonts w:eastAsia="Calibri"/>
          <w:sz w:val="24"/>
          <w:szCs w:val="24"/>
          <w:lang w:val="ro-RO"/>
        </w:rPr>
      </w:pPr>
      <w:r w:rsidRPr="00AC1B9C">
        <w:rPr>
          <w:rFonts w:eastAsia="Calibri"/>
          <w:sz w:val="24"/>
          <w:szCs w:val="24"/>
          <w:lang w:val="ro-RO"/>
        </w:rPr>
        <w:t>(fundamentat</w:t>
      </w:r>
      <w:r w:rsidR="00B66338" w:rsidRPr="00AC1B9C">
        <w:rPr>
          <w:rFonts w:eastAsia="Calibri"/>
          <w:sz w:val="24"/>
          <w:szCs w:val="24"/>
          <w:lang w:val="ro-RO"/>
        </w:rPr>
        <w:t>ă</w:t>
      </w:r>
      <w:r w:rsidRPr="00AC1B9C">
        <w:rPr>
          <w:rFonts w:eastAsia="Calibri"/>
          <w:sz w:val="24"/>
          <w:szCs w:val="24"/>
          <w:lang w:val="ro-RO"/>
        </w:rPr>
        <w:t xml:space="preserve"> pe analiza mediului intern </w:t>
      </w:r>
      <w:r w:rsidR="00B66338" w:rsidRPr="00AC1B9C">
        <w:rPr>
          <w:rFonts w:eastAsia="Calibri"/>
          <w:sz w:val="24"/>
          <w:szCs w:val="24"/>
          <w:lang w:val="ro-RO"/>
        </w:rPr>
        <w:t>și</w:t>
      </w:r>
      <w:r w:rsidRPr="00AC1B9C">
        <w:rPr>
          <w:rFonts w:eastAsia="Calibri"/>
          <w:sz w:val="24"/>
          <w:szCs w:val="24"/>
          <w:lang w:val="ro-RO"/>
        </w:rPr>
        <w:t xml:space="preserve"> extern realizata </w:t>
      </w:r>
      <w:r w:rsidR="00B66338" w:rsidRPr="00AC1B9C">
        <w:rPr>
          <w:rFonts w:eastAsia="Calibri"/>
          <w:sz w:val="24"/>
          <w:szCs w:val="24"/>
          <w:lang w:val="ro-RO"/>
        </w:rPr>
        <w:t>în</w:t>
      </w:r>
      <w:r w:rsidR="00E0517D" w:rsidRPr="00AC1B9C">
        <w:rPr>
          <w:rFonts w:eastAsia="Calibri"/>
          <w:sz w:val="24"/>
          <w:szCs w:val="24"/>
          <w:lang w:val="ro-RO"/>
        </w:rPr>
        <w:t xml:space="preserve"> </w:t>
      </w:r>
      <w:r w:rsidRPr="00AC1B9C">
        <w:rPr>
          <w:rFonts w:eastAsia="Calibri"/>
          <w:sz w:val="24"/>
          <w:szCs w:val="24"/>
          <w:lang w:val="ro-RO"/>
        </w:rPr>
        <w:t>PDI)</w:t>
      </w:r>
    </w:p>
    <w:p w14:paraId="5FC3FE17" w14:textId="77777777" w:rsidR="000C1FDB" w:rsidRPr="00AC1B9C" w:rsidRDefault="000C1FDB">
      <w:pPr>
        <w:spacing w:before="4" w:line="120" w:lineRule="exact"/>
        <w:rPr>
          <w:sz w:val="24"/>
          <w:szCs w:val="24"/>
          <w:lang w:val="ro-RO"/>
        </w:rPr>
      </w:pPr>
    </w:p>
    <w:p w14:paraId="7CF7A06D" w14:textId="77777777" w:rsidR="000C1FDB" w:rsidRPr="00AC1B9C" w:rsidRDefault="000C1FDB">
      <w:pPr>
        <w:spacing w:line="200" w:lineRule="exact"/>
        <w:rPr>
          <w:sz w:val="24"/>
          <w:szCs w:val="24"/>
          <w:lang w:val="ro-RO"/>
        </w:rPr>
      </w:pPr>
    </w:p>
    <w:p w14:paraId="42D28144" w14:textId="77777777" w:rsidR="000C1FDB" w:rsidRPr="00AC1B9C" w:rsidRDefault="000C1FDB">
      <w:pPr>
        <w:spacing w:line="200" w:lineRule="exact"/>
        <w:rPr>
          <w:sz w:val="24"/>
          <w:szCs w:val="24"/>
          <w:lang w:val="ro-RO"/>
        </w:rPr>
      </w:pPr>
    </w:p>
    <w:p w14:paraId="20B5D75C" w14:textId="79A6E447" w:rsidR="000C1FDB" w:rsidRDefault="000C1FDB">
      <w:pPr>
        <w:spacing w:line="200" w:lineRule="exact"/>
        <w:rPr>
          <w:sz w:val="24"/>
          <w:szCs w:val="24"/>
          <w:lang w:val="ro-RO"/>
        </w:rPr>
      </w:pPr>
    </w:p>
    <w:p w14:paraId="129063EB" w14:textId="77777777" w:rsidR="003F1830" w:rsidRPr="00AC1B9C" w:rsidRDefault="003F1830">
      <w:pPr>
        <w:spacing w:line="200" w:lineRule="exact"/>
        <w:rPr>
          <w:sz w:val="24"/>
          <w:szCs w:val="24"/>
          <w:lang w:val="ro-RO"/>
        </w:rPr>
      </w:pPr>
    </w:p>
    <w:p w14:paraId="7B13AD19" w14:textId="3717ECF3" w:rsidR="000C1FDB" w:rsidRPr="00AC1B9C" w:rsidRDefault="004C0CCB">
      <w:pPr>
        <w:spacing w:line="360" w:lineRule="auto"/>
        <w:ind w:left="119" w:right="345" w:firstLine="420"/>
        <w:rPr>
          <w:sz w:val="24"/>
          <w:szCs w:val="24"/>
          <w:lang w:val="ro-RO"/>
        </w:rPr>
      </w:pPr>
      <w:r w:rsidRPr="00AC1B9C">
        <w:rPr>
          <w:sz w:val="24"/>
          <w:szCs w:val="24"/>
          <w:lang w:val="ro-RO"/>
        </w:rPr>
        <w:t xml:space="preserve">Derivă din nevoile de educaţie, identificate la nivelul societăţii </w:t>
      </w:r>
      <w:r w:rsidR="00B66338" w:rsidRPr="00AC1B9C">
        <w:rPr>
          <w:sz w:val="24"/>
          <w:szCs w:val="24"/>
          <w:lang w:val="ro-RO"/>
        </w:rPr>
        <w:t>și</w:t>
      </w:r>
      <w:r w:rsidRPr="00AC1B9C">
        <w:rPr>
          <w:sz w:val="24"/>
          <w:szCs w:val="24"/>
          <w:lang w:val="ro-RO"/>
        </w:rPr>
        <w:t xml:space="preserve"> al comunităţii vizând următoarele aspecte:</w:t>
      </w:r>
    </w:p>
    <w:p w14:paraId="3CE49FA1" w14:textId="77777777" w:rsidR="000C1FDB" w:rsidRPr="00AC1B9C" w:rsidRDefault="000C1FDB">
      <w:pPr>
        <w:spacing w:before="4" w:line="200" w:lineRule="exact"/>
        <w:rPr>
          <w:sz w:val="24"/>
          <w:szCs w:val="24"/>
          <w:lang w:val="ro-RO"/>
        </w:rPr>
      </w:pPr>
    </w:p>
    <w:p w14:paraId="3F455ACA" w14:textId="7A1F01F7" w:rsidR="000C1FDB" w:rsidRPr="00AC1B9C" w:rsidRDefault="004C0CCB" w:rsidP="00C237A5">
      <w:pPr>
        <w:pStyle w:val="ListParagraph"/>
        <w:numPr>
          <w:ilvl w:val="1"/>
          <w:numId w:val="11"/>
        </w:numPr>
        <w:spacing w:line="360" w:lineRule="auto"/>
        <w:ind w:left="720" w:right="46" w:hanging="270"/>
        <w:jc w:val="both"/>
        <w:rPr>
          <w:sz w:val="24"/>
          <w:szCs w:val="24"/>
          <w:lang w:val="ro-RO"/>
        </w:rPr>
      </w:pPr>
      <w:r w:rsidRPr="00AC1B9C">
        <w:rPr>
          <w:sz w:val="24"/>
          <w:szCs w:val="24"/>
          <w:lang w:val="ro-RO"/>
        </w:rPr>
        <w:t>Dezvoltarea individuală a copilului facilitând accesul la educaţie</w:t>
      </w:r>
      <w:r w:rsidR="009166C2" w:rsidRPr="00AC1B9C">
        <w:rPr>
          <w:sz w:val="24"/>
          <w:szCs w:val="24"/>
          <w:lang w:val="ro-RO"/>
        </w:rPr>
        <w:t xml:space="preserve"> </w:t>
      </w:r>
      <w:r w:rsidRPr="00AC1B9C">
        <w:rPr>
          <w:sz w:val="24"/>
          <w:szCs w:val="24"/>
          <w:lang w:val="ro-RO"/>
        </w:rPr>
        <w:t>nondiscriminator;</w:t>
      </w:r>
    </w:p>
    <w:p w14:paraId="653700C9" w14:textId="4C88FFC2" w:rsidR="000C1FDB" w:rsidRPr="00AC1B9C" w:rsidRDefault="004C0CCB" w:rsidP="00C237A5">
      <w:pPr>
        <w:pStyle w:val="ListParagraph"/>
        <w:numPr>
          <w:ilvl w:val="1"/>
          <w:numId w:val="11"/>
        </w:numPr>
        <w:tabs>
          <w:tab w:val="left" w:pos="820"/>
        </w:tabs>
        <w:spacing w:line="360" w:lineRule="auto"/>
        <w:ind w:left="720" w:right="46" w:hanging="270"/>
        <w:jc w:val="both"/>
        <w:rPr>
          <w:sz w:val="24"/>
          <w:szCs w:val="24"/>
          <w:lang w:val="ro-RO"/>
        </w:rPr>
      </w:pPr>
      <w:r w:rsidRPr="00AC1B9C">
        <w:rPr>
          <w:sz w:val="24"/>
          <w:szCs w:val="24"/>
          <w:lang w:val="ro-RO"/>
        </w:rPr>
        <w:t xml:space="preserve">Crearea unui climat de muncă </w:t>
      </w:r>
      <w:r w:rsidR="00B66338" w:rsidRPr="00AC1B9C">
        <w:rPr>
          <w:sz w:val="24"/>
          <w:szCs w:val="24"/>
          <w:lang w:val="ro-RO"/>
        </w:rPr>
        <w:t>și</w:t>
      </w:r>
      <w:r w:rsidRPr="00AC1B9C">
        <w:rPr>
          <w:sz w:val="24"/>
          <w:szCs w:val="24"/>
          <w:lang w:val="ro-RO"/>
        </w:rPr>
        <w:t xml:space="preserve"> învăţare stimulativ atât pentru beneficiarii direcţi, cât şi pentru beneficiarii indirecţi ai serviciilor educaţionale oferite;</w:t>
      </w:r>
    </w:p>
    <w:p w14:paraId="014CC773" w14:textId="1DB01D19" w:rsidR="000C1FDB" w:rsidRPr="00AC1B9C" w:rsidRDefault="004C0CCB" w:rsidP="00C237A5">
      <w:pPr>
        <w:pStyle w:val="ListParagraph"/>
        <w:numPr>
          <w:ilvl w:val="1"/>
          <w:numId w:val="11"/>
        </w:numPr>
        <w:spacing w:before="15" w:line="360" w:lineRule="auto"/>
        <w:ind w:left="720" w:right="46" w:hanging="270"/>
        <w:jc w:val="both"/>
        <w:rPr>
          <w:sz w:val="24"/>
          <w:szCs w:val="24"/>
          <w:lang w:val="ro-RO"/>
        </w:rPr>
      </w:pPr>
      <w:r w:rsidRPr="00AC1B9C">
        <w:rPr>
          <w:sz w:val="24"/>
          <w:szCs w:val="24"/>
          <w:lang w:val="ro-RO"/>
        </w:rPr>
        <w:t>Asigurarea părinţilor că educaţia copiilor lor se face într-un mediu sigur, într-o</w:t>
      </w:r>
      <w:r w:rsidR="009166C2" w:rsidRPr="00AC1B9C">
        <w:rPr>
          <w:sz w:val="24"/>
          <w:szCs w:val="24"/>
          <w:lang w:val="ro-RO"/>
        </w:rPr>
        <w:t xml:space="preserve"> </w:t>
      </w:r>
      <w:r w:rsidR="00E0517D" w:rsidRPr="00AC1B9C">
        <w:rPr>
          <w:sz w:val="24"/>
          <w:szCs w:val="24"/>
          <w:lang w:val="ro-RO"/>
        </w:rPr>
        <w:t xml:space="preserve"> </w:t>
      </w:r>
      <w:r w:rsidRPr="00AC1B9C">
        <w:rPr>
          <w:sz w:val="24"/>
          <w:szCs w:val="24"/>
          <w:lang w:val="ro-RO"/>
        </w:rPr>
        <w:t>formare personală permanentă;</w:t>
      </w:r>
    </w:p>
    <w:p w14:paraId="6744445A" w14:textId="2F51668C" w:rsidR="000C1FDB" w:rsidRPr="00AC1B9C" w:rsidRDefault="004C0CCB" w:rsidP="00C237A5">
      <w:pPr>
        <w:pStyle w:val="ListParagraph"/>
        <w:numPr>
          <w:ilvl w:val="1"/>
          <w:numId w:val="11"/>
        </w:numPr>
        <w:spacing w:line="360" w:lineRule="auto"/>
        <w:ind w:left="720" w:right="46" w:hanging="270"/>
        <w:jc w:val="both"/>
        <w:rPr>
          <w:sz w:val="24"/>
          <w:szCs w:val="24"/>
          <w:lang w:val="ro-RO"/>
        </w:rPr>
      </w:pPr>
      <w:r w:rsidRPr="00AC1B9C">
        <w:rPr>
          <w:sz w:val="24"/>
          <w:szCs w:val="24"/>
          <w:lang w:val="ro-RO"/>
        </w:rPr>
        <w:t xml:space="preserve">Utilizarea instrumentelor educationale moderne, europene </w:t>
      </w:r>
      <w:r w:rsidR="00B66338" w:rsidRPr="00AC1B9C">
        <w:rPr>
          <w:sz w:val="24"/>
          <w:szCs w:val="24"/>
          <w:lang w:val="ro-RO"/>
        </w:rPr>
        <w:t>și</w:t>
      </w:r>
      <w:r w:rsidRPr="00AC1B9C">
        <w:rPr>
          <w:sz w:val="24"/>
          <w:szCs w:val="24"/>
          <w:lang w:val="ro-RO"/>
        </w:rPr>
        <w:t xml:space="preserve"> internationale </w:t>
      </w:r>
      <w:r w:rsidR="00B66338" w:rsidRPr="00AC1B9C">
        <w:rPr>
          <w:sz w:val="24"/>
          <w:szCs w:val="24"/>
          <w:lang w:val="ro-RO"/>
        </w:rPr>
        <w:t>în</w:t>
      </w:r>
      <w:r w:rsidR="009166C2" w:rsidRPr="00AC1B9C">
        <w:rPr>
          <w:sz w:val="24"/>
          <w:szCs w:val="24"/>
          <w:lang w:val="ro-RO"/>
        </w:rPr>
        <w:t xml:space="preserve"> </w:t>
      </w:r>
      <w:r w:rsidRPr="00AC1B9C">
        <w:rPr>
          <w:sz w:val="24"/>
          <w:szCs w:val="24"/>
          <w:lang w:val="ro-RO"/>
        </w:rPr>
        <w:t>dezvoltarea comunităţii de referinţă;</w:t>
      </w:r>
    </w:p>
    <w:p w14:paraId="17490D25" w14:textId="5366129D" w:rsidR="000C1FDB" w:rsidRPr="00AC1B9C" w:rsidRDefault="004C0CCB" w:rsidP="00C237A5">
      <w:pPr>
        <w:pStyle w:val="ListParagraph"/>
        <w:numPr>
          <w:ilvl w:val="1"/>
          <w:numId w:val="11"/>
        </w:numPr>
        <w:tabs>
          <w:tab w:val="left" w:pos="820"/>
        </w:tabs>
        <w:spacing w:line="360" w:lineRule="auto"/>
        <w:ind w:left="720" w:right="46" w:hanging="270"/>
        <w:jc w:val="both"/>
        <w:rPr>
          <w:sz w:val="24"/>
          <w:szCs w:val="24"/>
          <w:lang w:val="ro-RO"/>
        </w:rPr>
      </w:pPr>
      <w:r w:rsidRPr="00AC1B9C">
        <w:rPr>
          <w:sz w:val="24"/>
          <w:szCs w:val="24"/>
          <w:lang w:val="ro-RO"/>
        </w:rPr>
        <w:t xml:space="preserve">Decizia de a oferi societăţii personalităţi bine pregătite, active </w:t>
      </w:r>
      <w:r w:rsidR="00B66338" w:rsidRPr="00AC1B9C">
        <w:rPr>
          <w:sz w:val="24"/>
          <w:szCs w:val="24"/>
          <w:lang w:val="ro-RO"/>
        </w:rPr>
        <w:t>și</w:t>
      </w:r>
      <w:r w:rsidRPr="00AC1B9C">
        <w:rPr>
          <w:sz w:val="24"/>
          <w:szCs w:val="24"/>
          <w:lang w:val="ro-RO"/>
        </w:rPr>
        <w:t xml:space="preserve"> apte a se integra în</w:t>
      </w:r>
      <w:r w:rsidR="009166C2" w:rsidRPr="00AC1B9C">
        <w:rPr>
          <w:sz w:val="24"/>
          <w:szCs w:val="24"/>
          <w:lang w:val="ro-RO"/>
        </w:rPr>
        <w:t xml:space="preserve"> v</w:t>
      </w:r>
      <w:r w:rsidRPr="00AC1B9C">
        <w:rPr>
          <w:sz w:val="24"/>
          <w:szCs w:val="24"/>
          <w:lang w:val="ro-RO"/>
        </w:rPr>
        <w:t>iaţa şcolară;</w:t>
      </w:r>
    </w:p>
    <w:p w14:paraId="688A0C4C" w14:textId="252141DF" w:rsidR="000C1FDB" w:rsidRPr="00AC1B9C" w:rsidRDefault="004C0CCB" w:rsidP="00C237A5">
      <w:pPr>
        <w:pStyle w:val="ListParagraph"/>
        <w:numPr>
          <w:ilvl w:val="1"/>
          <w:numId w:val="11"/>
        </w:numPr>
        <w:tabs>
          <w:tab w:val="left" w:pos="820"/>
        </w:tabs>
        <w:spacing w:before="11" w:line="360" w:lineRule="auto"/>
        <w:ind w:left="720" w:right="46" w:hanging="270"/>
        <w:jc w:val="both"/>
        <w:rPr>
          <w:sz w:val="24"/>
          <w:szCs w:val="24"/>
          <w:lang w:val="ro-RO"/>
        </w:rPr>
      </w:pPr>
      <w:r w:rsidRPr="00AC1B9C">
        <w:rPr>
          <w:sz w:val="24"/>
          <w:szCs w:val="24"/>
          <w:lang w:val="ro-RO"/>
        </w:rPr>
        <w:t xml:space="preserve">Conştientizarea comunităţii de referinţă privind protecţia mediului </w:t>
      </w:r>
      <w:r w:rsidR="00B66338" w:rsidRPr="00AC1B9C">
        <w:rPr>
          <w:sz w:val="24"/>
          <w:szCs w:val="24"/>
          <w:lang w:val="ro-RO"/>
        </w:rPr>
        <w:t>și</w:t>
      </w:r>
      <w:r w:rsidRPr="00AC1B9C">
        <w:rPr>
          <w:sz w:val="24"/>
          <w:szCs w:val="24"/>
          <w:lang w:val="ro-RO"/>
        </w:rPr>
        <w:t xml:space="preserve"> a consumatorului de servicii educaţionale;</w:t>
      </w:r>
    </w:p>
    <w:p w14:paraId="1306A0DF" w14:textId="0ADA0922" w:rsidR="000C1FDB" w:rsidRPr="00AC1B9C" w:rsidRDefault="004C0CCB" w:rsidP="00C237A5">
      <w:pPr>
        <w:pStyle w:val="ListParagraph"/>
        <w:numPr>
          <w:ilvl w:val="1"/>
          <w:numId w:val="11"/>
        </w:numPr>
        <w:tabs>
          <w:tab w:val="left" w:pos="820"/>
        </w:tabs>
        <w:spacing w:before="11" w:line="360" w:lineRule="auto"/>
        <w:ind w:left="720" w:right="46" w:hanging="270"/>
        <w:jc w:val="both"/>
        <w:rPr>
          <w:sz w:val="24"/>
          <w:szCs w:val="24"/>
          <w:lang w:val="ro-RO"/>
        </w:rPr>
      </w:pPr>
      <w:r w:rsidRPr="00AC1B9C">
        <w:rPr>
          <w:sz w:val="24"/>
          <w:szCs w:val="24"/>
          <w:lang w:val="ro-RO"/>
        </w:rPr>
        <w:lastRenderedPageBreak/>
        <w:t xml:space="preserve">Facilitarea contactelor culturale dintre societatea românească </w:t>
      </w:r>
      <w:r w:rsidR="00B66338" w:rsidRPr="00AC1B9C">
        <w:rPr>
          <w:sz w:val="24"/>
          <w:szCs w:val="24"/>
          <w:lang w:val="ro-RO"/>
        </w:rPr>
        <w:t>și</w:t>
      </w:r>
      <w:r w:rsidRPr="00AC1B9C">
        <w:rPr>
          <w:sz w:val="24"/>
          <w:szCs w:val="24"/>
          <w:lang w:val="ro-RO"/>
        </w:rPr>
        <w:t xml:space="preserve"> reprezentanţii altor</w:t>
      </w:r>
      <w:r w:rsidR="009166C2" w:rsidRPr="00AC1B9C">
        <w:rPr>
          <w:sz w:val="24"/>
          <w:szCs w:val="24"/>
          <w:lang w:val="ro-RO"/>
        </w:rPr>
        <w:t xml:space="preserve"> </w:t>
      </w:r>
      <w:r w:rsidRPr="00AC1B9C">
        <w:rPr>
          <w:sz w:val="24"/>
          <w:szCs w:val="24"/>
          <w:lang w:val="ro-RO"/>
        </w:rPr>
        <w:t>societăţi, din perspectiva stabilirii echilibrului între valorile naţionale şi globale;</w:t>
      </w:r>
    </w:p>
    <w:p w14:paraId="1672A3B7" w14:textId="47ACFCEE" w:rsidR="005B79EB" w:rsidRPr="00AC1B9C" w:rsidRDefault="004C0CCB" w:rsidP="00C237A5">
      <w:pPr>
        <w:pStyle w:val="ListParagraph"/>
        <w:numPr>
          <w:ilvl w:val="1"/>
          <w:numId w:val="11"/>
        </w:numPr>
        <w:tabs>
          <w:tab w:val="left" w:pos="820"/>
        </w:tabs>
        <w:spacing w:before="14" w:line="360" w:lineRule="auto"/>
        <w:ind w:left="720" w:right="46" w:hanging="270"/>
        <w:jc w:val="both"/>
        <w:rPr>
          <w:sz w:val="24"/>
          <w:szCs w:val="24"/>
          <w:lang w:val="ro-RO"/>
        </w:rPr>
      </w:pPr>
      <w:r w:rsidRPr="00AC1B9C">
        <w:rPr>
          <w:sz w:val="24"/>
          <w:szCs w:val="24"/>
          <w:lang w:val="ro-RO"/>
        </w:rPr>
        <w:t xml:space="preserve">Promovarea unei imagini pozitive României pe plan international </w:t>
      </w:r>
      <w:r w:rsidR="00B66338" w:rsidRPr="00AC1B9C">
        <w:rPr>
          <w:sz w:val="24"/>
          <w:szCs w:val="24"/>
          <w:lang w:val="ro-RO"/>
        </w:rPr>
        <w:t>și</w:t>
      </w:r>
      <w:r w:rsidRPr="00AC1B9C">
        <w:rPr>
          <w:sz w:val="24"/>
          <w:szCs w:val="24"/>
          <w:lang w:val="ro-RO"/>
        </w:rPr>
        <w:t xml:space="preserve"> facilitarea condiţiilor pentru integrarea europeană </w:t>
      </w:r>
      <w:r w:rsidR="00B66338" w:rsidRPr="00AC1B9C">
        <w:rPr>
          <w:sz w:val="24"/>
          <w:szCs w:val="24"/>
          <w:lang w:val="ro-RO"/>
        </w:rPr>
        <w:t>în</w:t>
      </w:r>
      <w:r w:rsidRPr="00AC1B9C">
        <w:rPr>
          <w:sz w:val="24"/>
          <w:szCs w:val="24"/>
          <w:lang w:val="ro-RO"/>
        </w:rPr>
        <w:t xml:space="preserve"> plan educaţional;</w:t>
      </w:r>
    </w:p>
    <w:p w14:paraId="7EDD3927" w14:textId="77777777" w:rsidR="00C237A5" w:rsidRDefault="00C237A5" w:rsidP="00C237A5">
      <w:pPr>
        <w:pStyle w:val="ListParagraph"/>
        <w:tabs>
          <w:tab w:val="left" w:pos="820"/>
        </w:tabs>
        <w:spacing w:line="360" w:lineRule="auto"/>
        <w:ind w:right="46" w:hanging="270"/>
        <w:jc w:val="both"/>
        <w:rPr>
          <w:sz w:val="24"/>
          <w:szCs w:val="24"/>
          <w:lang w:val="ro-RO"/>
        </w:rPr>
      </w:pPr>
    </w:p>
    <w:p w14:paraId="0644D01E" w14:textId="34D9EE89" w:rsidR="000C1FDB" w:rsidRPr="00AC1B9C" w:rsidRDefault="00C237A5" w:rsidP="00C237A5">
      <w:pPr>
        <w:pStyle w:val="ListParagraph"/>
        <w:tabs>
          <w:tab w:val="left" w:pos="820"/>
        </w:tabs>
        <w:spacing w:line="360" w:lineRule="auto"/>
        <w:ind w:right="46" w:hanging="270"/>
        <w:jc w:val="both"/>
        <w:rPr>
          <w:sz w:val="24"/>
          <w:szCs w:val="24"/>
          <w:lang w:val="ro-RO"/>
        </w:rPr>
      </w:pPr>
      <w:r>
        <w:rPr>
          <w:sz w:val="24"/>
          <w:szCs w:val="24"/>
          <w:lang w:val="ro-RO"/>
        </w:rPr>
        <w:t xml:space="preserve">    </w:t>
      </w:r>
      <w:r w:rsidR="004C0CCB" w:rsidRPr="00AC1B9C">
        <w:rPr>
          <w:sz w:val="24"/>
          <w:szCs w:val="24"/>
          <w:lang w:val="ro-RO"/>
        </w:rPr>
        <w:t>Stimularea împlinirii individuale în contextul solidarităţii sociale.</w:t>
      </w:r>
    </w:p>
    <w:p w14:paraId="66E7D3D9" w14:textId="77777777" w:rsidR="00DB1734" w:rsidRPr="00AC1B9C" w:rsidRDefault="00DB1734" w:rsidP="00DB1734">
      <w:pPr>
        <w:rPr>
          <w:lang w:val="ro-RO"/>
        </w:rPr>
      </w:pPr>
    </w:p>
    <w:p w14:paraId="017C16ED" w14:textId="40DAD26C" w:rsidR="00DA5187" w:rsidRPr="00C237A5" w:rsidRDefault="00B968BB" w:rsidP="00DA5187">
      <w:pPr>
        <w:widowControl w:val="0"/>
        <w:autoSpaceDE w:val="0"/>
        <w:autoSpaceDN w:val="0"/>
        <w:adjustRightInd w:val="0"/>
        <w:spacing w:line="360" w:lineRule="auto"/>
        <w:ind w:left="720"/>
        <w:jc w:val="both"/>
        <w:rPr>
          <w:b/>
          <w:bCs/>
          <w:sz w:val="24"/>
          <w:szCs w:val="24"/>
          <w:lang w:val="ro-RO"/>
        </w:rPr>
      </w:pPr>
      <w:r w:rsidRPr="00C237A5">
        <w:rPr>
          <w:b/>
          <w:bCs/>
          <w:sz w:val="24"/>
          <w:szCs w:val="24"/>
          <w:lang w:val="ro-RO"/>
        </w:rPr>
        <w:t>Unitatea de invățământ</w:t>
      </w:r>
      <w:r w:rsidR="00DA5187" w:rsidRPr="00C237A5">
        <w:rPr>
          <w:b/>
          <w:bCs/>
          <w:sz w:val="24"/>
          <w:szCs w:val="24"/>
          <w:lang w:val="ro-RO"/>
        </w:rPr>
        <w:t xml:space="preserve"> îşi propune:</w:t>
      </w:r>
    </w:p>
    <w:p w14:paraId="1088327E" w14:textId="1B83455D" w:rsidR="00DA5187" w:rsidRPr="00AC1B9C" w:rsidRDefault="00DA5187" w:rsidP="00DA5187">
      <w:pPr>
        <w:widowControl w:val="0"/>
        <w:numPr>
          <w:ilvl w:val="0"/>
          <w:numId w:val="2"/>
        </w:numPr>
        <w:autoSpaceDE w:val="0"/>
        <w:autoSpaceDN w:val="0"/>
        <w:adjustRightInd w:val="0"/>
        <w:spacing w:line="360" w:lineRule="auto"/>
        <w:jc w:val="both"/>
        <w:rPr>
          <w:sz w:val="24"/>
          <w:szCs w:val="24"/>
          <w:lang w:val="ro-RO"/>
        </w:rPr>
      </w:pPr>
      <w:r w:rsidRPr="00AC1B9C">
        <w:rPr>
          <w:sz w:val="24"/>
          <w:szCs w:val="24"/>
          <w:lang w:val="ro-RO"/>
        </w:rPr>
        <w:t xml:space="preserve">Asigurarea unui act educaţional de performanţă, care să contribuie la formarea unei personalităţi autonome </w:t>
      </w:r>
      <w:r w:rsidR="00B66338" w:rsidRPr="00AC1B9C">
        <w:rPr>
          <w:sz w:val="24"/>
          <w:szCs w:val="24"/>
          <w:lang w:val="ro-RO"/>
        </w:rPr>
        <w:t>și</w:t>
      </w:r>
      <w:r w:rsidRPr="00AC1B9C">
        <w:rPr>
          <w:sz w:val="24"/>
          <w:szCs w:val="24"/>
          <w:lang w:val="ro-RO"/>
        </w:rPr>
        <w:t xml:space="preserve"> creative, la formarea unor copii sănătoşi, inovativi, eficienţi, activi, cooperanţi care să se adapteze uşor la regimul muncii şcolare </w:t>
      </w:r>
      <w:r w:rsidR="00B66338" w:rsidRPr="00AC1B9C">
        <w:rPr>
          <w:sz w:val="24"/>
          <w:szCs w:val="24"/>
          <w:lang w:val="ro-RO"/>
        </w:rPr>
        <w:t>și</w:t>
      </w:r>
      <w:r w:rsidRPr="00AC1B9C">
        <w:rPr>
          <w:sz w:val="24"/>
          <w:szCs w:val="24"/>
          <w:lang w:val="ro-RO"/>
        </w:rPr>
        <w:t xml:space="preserve"> la orice situaţie </w:t>
      </w:r>
      <w:r w:rsidR="00B66338" w:rsidRPr="00AC1B9C">
        <w:rPr>
          <w:sz w:val="24"/>
          <w:szCs w:val="24"/>
          <w:lang w:val="ro-RO"/>
        </w:rPr>
        <w:t>în</w:t>
      </w:r>
      <w:r w:rsidRPr="00AC1B9C">
        <w:rPr>
          <w:sz w:val="24"/>
          <w:szCs w:val="24"/>
          <w:lang w:val="ro-RO"/>
        </w:rPr>
        <w:t xml:space="preserve"> viaţă. </w:t>
      </w:r>
    </w:p>
    <w:p w14:paraId="5405B567" w14:textId="6B818BC3" w:rsidR="00DA5187" w:rsidRPr="00AC1B9C" w:rsidRDefault="00DA5187" w:rsidP="00DA5187">
      <w:pPr>
        <w:widowControl w:val="0"/>
        <w:numPr>
          <w:ilvl w:val="0"/>
          <w:numId w:val="2"/>
        </w:numPr>
        <w:autoSpaceDE w:val="0"/>
        <w:autoSpaceDN w:val="0"/>
        <w:adjustRightInd w:val="0"/>
        <w:spacing w:line="360" w:lineRule="auto"/>
        <w:jc w:val="both"/>
        <w:rPr>
          <w:sz w:val="24"/>
          <w:szCs w:val="24"/>
          <w:lang w:val="ro-RO"/>
        </w:rPr>
      </w:pPr>
      <w:r w:rsidRPr="00AC1B9C">
        <w:rPr>
          <w:sz w:val="24"/>
          <w:szCs w:val="24"/>
          <w:lang w:val="ro-RO"/>
        </w:rPr>
        <w:t>Acumularea de către copii</w:t>
      </w:r>
      <w:r w:rsidR="009166C2" w:rsidRPr="00AC1B9C">
        <w:rPr>
          <w:sz w:val="24"/>
          <w:szCs w:val="24"/>
          <w:lang w:val="ro-RO"/>
        </w:rPr>
        <w:t>/elevi</w:t>
      </w:r>
      <w:r w:rsidRPr="00AC1B9C">
        <w:rPr>
          <w:sz w:val="24"/>
          <w:szCs w:val="24"/>
          <w:lang w:val="ro-RO"/>
        </w:rPr>
        <w:t xml:space="preserve"> a tehnicilor de muncă intelectuală şi practica necesară instruirii </w:t>
      </w:r>
      <w:r w:rsidR="00B66338" w:rsidRPr="00AC1B9C">
        <w:rPr>
          <w:sz w:val="24"/>
          <w:szCs w:val="24"/>
          <w:lang w:val="ro-RO"/>
        </w:rPr>
        <w:t>și</w:t>
      </w:r>
      <w:r w:rsidRPr="00AC1B9C">
        <w:rPr>
          <w:sz w:val="24"/>
          <w:szCs w:val="24"/>
          <w:lang w:val="ro-RO"/>
        </w:rPr>
        <w:t xml:space="preserve"> autoinstruirii pe durata intregii vieţi.</w:t>
      </w:r>
    </w:p>
    <w:p w14:paraId="7A0D066A" w14:textId="12394594" w:rsidR="00DA5187" w:rsidRPr="00AC1B9C" w:rsidRDefault="00DA5187" w:rsidP="00DA5187">
      <w:pPr>
        <w:widowControl w:val="0"/>
        <w:numPr>
          <w:ilvl w:val="0"/>
          <w:numId w:val="2"/>
        </w:numPr>
        <w:autoSpaceDE w:val="0"/>
        <w:autoSpaceDN w:val="0"/>
        <w:adjustRightInd w:val="0"/>
        <w:spacing w:line="360" w:lineRule="auto"/>
        <w:jc w:val="both"/>
        <w:rPr>
          <w:sz w:val="24"/>
          <w:szCs w:val="24"/>
          <w:lang w:val="ro-RO"/>
        </w:rPr>
      </w:pPr>
      <w:r w:rsidRPr="00AC1B9C">
        <w:rPr>
          <w:sz w:val="24"/>
          <w:szCs w:val="24"/>
          <w:lang w:val="ro-RO"/>
        </w:rPr>
        <w:t>Insusirea cunostintelor specifice, a valorilor naţionale şi universale.</w:t>
      </w:r>
    </w:p>
    <w:p w14:paraId="60BC064B" w14:textId="5FFE0B20" w:rsidR="00DA5187" w:rsidRPr="00AC1B9C" w:rsidRDefault="00DA5187" w:rsidP="00DA5187">
      <w:pPr>
        <w:widowControl w:val="0"/>
        <w:numPr>
          <w:ilvl w:val="0"/>
          <w:numId w:val="2"/>
        </w:numPr>
        <w:autoSpaceDE w:val="0"/>
        <w:autoSpaceDN w:val="0"/>
        <w:adjustRightInd w:val="0"/>
        <w:spacing w:line="360" w:lineRule="auto"/>
        <w:jc w:val="both"/>
        <w:rPr>
          <w:sz w:val="24"/>
          <w:szCs w:val="24"/>
          <w:lang w:val="ro-RO"/>
        </w:rPr>
      </w:pPr>
      <w:r w:rsidRPr="00AC1B9C">
        <w:rPr>
          <w:sz w:val="24"/>
          <w:szCs w:val="24"/>
          <w:lang w:val="ro-RO"/>
        </w:rPr>
        <w:t xml:space="preserve">Educarea </w:t>
      </w:r>
      <w:r w:rsidR="009166C2" w:rsidRPr="00AC1B9C">
        <w:rPr>
          <w:sz w:val="24"/>
          <w:szCs w:val="24"/>
          <w:lang w:val="ro-RO"/>
        </w:rPr>
        <w:t>elevilor</w:t>
      </w:r>
      <w:r w:rsidRPr="00AC1B9C">
        <w:rPr>
          <w:sz w:val="24"/>
          <w:szCs w:val="24"/>
          <w:lang w:val="ro-RO"/>
        </w:rPr>
        <w:t xml:space="preserve"> </w:t>
      </w:r>
      <w:r w:rsidR="00B66338" w:rsidRPr="00AC1B9C">
        <w:rPr>
          <w:sz w:val="24"/>
          <w:szCs w:val="24"/>
          <w:lang w:val="ro-RO"/>
        </w:rPr>
        <w:t>în</w:t>
      </w:r>
      <w:r w:rsidRPr="00AC1B9C">
        <w:rPr>
          <w:sz w:val="24"/>
          <w:szCs w:val="24"/>
          <w:lang w:val="ro-RO"/>
        </w:rPr>
        <w:t xml:space="preserve"> spiritul respectării drepturilor </w:t>
      </w:r>
      <w:r w:rsidR="00B66338" w:rsidRPr="00AC1B9C">
        <w:rPr>
          <w:sz w:val="24"/>
          <w:szCs w:val="24"/>
          <w:lang w:val="ro-RO"/>
        </w:rPr>
        <w:t>și</w:t>
      </w:r>
      <w:r w:rsidRPr="00AC1B9C">
        <w:rPr>
          <w:sz w:val="24"/>
          <w:szCs w:val="24"/>
          <w:lang w:val="ro-RO"/>
        </w:rPr>
        <w:t xml:space="preserve"> libertăţilor fundamentale ale omului, al demnităţii umane </w:t>
      </w:r>
      <w:r w:rsidR="00B66338" w:rsidRPr="00AC1B9C">
        <w:rPr>
          <w:sz w:val="24"/>
          <w:szCs w:val="24"/>
          <w:lang w:val="ro-RO"/>
        </w:rPr>
        <w:t>și</w:t>
      </w:r>
      <w:r w:rsidRPr="00AC1B9C">
        <w:rPr>
          <w:sz w:val="24"/>
          <w:szCs w:val="24"/>
          <w:lang w:val="ro-RO"/>
        </w:rPr>
        <w:t xml:space="preserve"> toleranţei, al schimbului liber de opinii</w:t>
      </w:r>
    </w:p>
    <w:p w14:paraId="284A59C4" w14:textId="77777777" w:rsidR="00DA5187" w:rsidRPr="00AC1B9C" w:rsidRDefault="00DA5187" w:rsidP="00DA5187">
      <w:pPr>
        <w:pStyle w:val="NormalWeb"/>
        <w:spacing w:before="0" w:beforeAutospacing="0" w:line="360" w:lineRule="auto"/>
        <w:jc w:val="center"/>
        <w:rPr>
          <w:b/>
          <w:bCs/>
          <w:lang w:val="ro-RO"/>
        </w:rPr>
      </w:pPr>
    </w:p>
    <w:p w14:paraId="2A7A32F9" w14:textId="4B89F441" w:rsidR="00DA5187" w:rsidRPr="00AC1B9C" w:rsidRDefault="005B79EB" w:rsidP="005B79EB">
      <w:pPr>
        <w:pStyle w:val="NormalWeb"/>
        <w:spacing w:before="0" w:beforeAutospacing="0" w:line="360" w:lineRule="auto"/>
        <w:jc w:val="center"/>
        <w:rPr>
          <w:b/>
          <w:bCs/>
          <w:lang w:val="ro-RO"/>
        </w:rPr>
      </w:pPr>
      <w:r w:rsidRPr="00AC1B9C">
        <w:rPr>
          <w:b/>
          <w:bCs/>
          <w:lang w:val="ro-RO"/>
        </w:rPr>
        <w:t>Viziunea</w:t>
      </w:r>
    </w:p>
    <w:p w14:paraId="1229636F" w14:textId="77777777" w:rsidR="005B79EB" w:rsidRPr="00AC1B9C" w:rsidRDefault="005B79EB" w:rsidP="005B79EB">
      <w:pPr>
        <w:pStyle w:val="Heading121"/>
        <w:spacing w:line="360" w:lineRule="auto"/>
        <w:ind w:firstLine="660"/>
        <w:jc w:val="both"/>
        <w:rPr>
          <w:b w:val="0"/>
          <w:i/>
          <w:iCs/>
          <w:sz w:val="24"/>
          <w:szCs w:val="24"/>
          <w:lang w:val="ro-RO"/>
        </w:rPr>
      </w:pPr>
      <w:bookmarkStart w:id="1" w:name="_Toc60947407"/>
      <w:r w:rsidRPr="00AC1B9C">
        <w:rPr>
          <w:b w:val="0"/>
          <w:i/>
          <w:iCs/>
          <w:sz w:val="24"/>
          <w:szCs w:val="24"/>
          <w:lang w:val="ro-RO"/>
        </w:rPr>
        <w:t>„Să ofere educație la standarde de calitate, prin centrarea învățării pe elev, pentru desăvărșirea intelectuală, morală și profesională a elevilor, în vederea daptării la schimbarea continuă a societății, condiție esențială a progresului economic și cultural.”</w:t>
      </w:r>
      <w:bookmarkEnd w:id="1"/>
    </w:p>
    <w:p w14:paraId="4E0E348D" w14:textId="77777777" w:rsidR="00DA5187" w:rsidRPr="00AC1B9C" w:rsidRDefault="00DA5187" w:rsidP="00DA5187">
      <w:pPr>
        <w:pStyle w:val="NormalWeb"/>
        <w:shd w:val="clear" w:color="auto" w:fill="FFFFFF"/>
        <w:spacing w:before="0" w:beforeAutospacing="0" w:line="360" w:lineRule="auto"/>
        <w:jc w:val="center"/>
        <w:rPr>
          <w:b/>
          <w:shd w:val="clear" w:color="auto" w:fill="FFFFFF"/>
          <w:lang w:val="ro-RO"/>
        </w:rPr>
      </w:pPr>
    </w:p>
    <w:p w14:paraId="1202D207" w14:textId="0064062C" w:rsidR="00DA5187" w:rsidRPr="00AC1B9C" w:rsidRDefault="00DA5187" w:rsidP="00DA5187">
      <w:pPr>
        <w:pStyle w:val="NormalWeb"/>
        <w:shd w:val="clear" w:color="auto" w:fill="FFFFFF"/>
        <w:spacing w:before="0" w:beforeAutospacing="0" w:line="360" w:lineRule="auto"/>
        <w:jc w:val="center"/>
        <w:rPr>
          <w:b/>
          <w:lang w:val="ro-RO"/>
        </w:rPr>
      </w:pPr>
      <w:r w:rsidRPr="00AC1B9C">
        <w:rPr>
          <w:b/>
          <w:shd w:val="clear" w:color="auto" w:fill="FFFFFF"/>
          <w:lang w:val="ro-RO"/>
        </w:rPr>
        <w:t>Misiunea</w:t>
      </w:r>
    </w:p>
    <w:p w14:paraId="05D0A936" w14:textId="77777777" w:rsidR="005B79EB" w:rsidRPr="00AC1B9C" w:rsidRDefault="005B79EB" w:rsidP="00C237A5">
      <w:pPr>
        <w:pStyle w:val="BodyText"/>
        <w:tabs>
          <w:tab w:val="left" w:pos="990"/>
        </w:tabs>
        <w:spacing w:before="134"/>
        <w:ind w:firstLine="720"/>
        <w:jc w:val="both"/>
        <w:rPr>
          <w:rFonts w:ascii="Times New Roman" w:hAnsi="Times New Roman"/>
          <w:sz w:val="24"/>
          <w:szCs w:val="24"/>
          <w:lang w:val="ro-RO"/>
        </w:rPr>
      </w:pPr>
      <w:r w:rsidRPr="00AC1B9C">
        <w:rPr>
          <w:rFonts w:ascii="Times New Roman" w:hAnsi="Times New Roman"/>
          <w:sz w:val="24"/>
          <w:szCs w:val="24"/>
          <w:lang w:val="ro-RO"/>
        </w:rPr>
        <w:t>Școala noastră, pentru a-și îndeplini viziunea trebuie să:</w:t>
      </w:r>
    </w:p>
    <w:p w14:paraId="30F83FE7" w14:textId="77777777" w:rsidR="005B79EB" w:rsidRPr="00AC1B9C" w:rsidRDefault="005B79EB" w:rsidP="00C237A5">
      <w:pPr>
        <w:pStyle w:val="ListParagraph"/>
        <w:widowControl w:val="0"/>
        <w:numPr>
          <w:ilvl w:val="2"/>
          <w:numId w:val="12"/>
        </w:numPr>
        <w:tabs>
          <w:tab w:val="left" w:pos="990"/>
          <w:tab w:val="left" w:pos="1352"/>
        </w:tabs>
        <w:autoSpaceDE w:val="0"/>
        <w:autoSpaceDN w:val="0"/>
        <w:spacing w:before="1" w:line="360" w:lineRule="auto"/>
        <w:ind w:left="0" w:firstLine="720"/>
        <w:contextualSpacing w:val="0"/>
        <w:jc w:val="both"/>
        <w:rPr>
          <w:sz w:val="24"/>
          <w:szCs w:val="24"/>
          <w:lang w:val="ro-RO"/>
        </w:rPr>
      </w:pPr>
      <w:r w:rsidRPr="00AC1B9C">
        <w:rPr>
          <w:sz w:val="24"/>
          <w:szCs w:val="24"/>
          <w:lang w:val="ro-RO"/>
        </w:rPr>
        <w:t>Creeze în şcoală un mediu educaţional profesionist, la standarde instrucţionale şi morale înalte.</w:t>
      </w:r>
    </w:p>
    <w:p w14:paraId="3EB85F1A" w14:textId="77777777" w:rsidR="005B79EB" w:rsidRPr="00AC1B9C" w:rsidRDefault="005B79EB" w:rsidP="00C237A5">
      <w:pPr>
        <w:pStyle w:val="ListParagraph"/>
        <w:widowControl w:val="0"/>
        <w:numPr>
          <w:ilvl w:val="2"/>
          <w:numId w:val="12"/>
        </w:numPr>
        <w:tabs>
          <w:tab w:val="left" w:pos="990"/>
          <w:tab w:val="left" w:pos="1352"/>
        </w:tabs>
        <w:autoSpaceDE w:val="0"/>
        <w:autoSpaceDN w:val="0"/>
        <w:spacing w:before="137" w:line="360" w:lineRule="auto"/>
        <w:ind w:left="0" w:firstLine="720"/>
        <w:contextualSpacing w:val="0"/>
        <w:jc w:val="both"/>
        <w:rPr>
          <w:sz w:val="24"/>
          <w:szCs w:val="24"/>
          <w:lang w:val="ro-RO"/>
        </w:rPr>
      </w:pPr>
      <w:r w:rsidRPr="00AC1B9C">
        <w:rPr>
          <w:sz w:val="24"/>
          <w:szCs w:val="24"/>
          <w:lang w:val="ro-RO"/>
        </w:rPr>
        <w:t>Focalizeze eforturile pentru ca elevii să dobândească o pregătire generală bună, cunoştinţe aprofundate, competenţe necesare inserţiei sociale şi deprinderi de muncă intelectuală pentru a putea învăţa pe tot parcursul vieţii.</w:t>
      </w:r>
    </w:p>
    <w:p w14:paraId="42254EA6" w14:textId="30256035" w:rsidR="005B79EB" w:rsidRPr="00AC1B9C" w:rsidRDefault="005B79EB" w:rsidP="00C237A5">
      <w:pPr>
        <w:pStyle w:val="ListParagraph"/>
        <w:widowControl w:val="0"/>
        <w:numPr>
          <w:ilvl w:val="2"/>
          <w:numId w:val="12"/>
        </w:numPr>
        <w:tabs>
          <w:tab w:val="left" w:pos="990"/>
          <w:tab w:val="left" w:pos="1352"/>
        </w:tabs>
        <w:autoSpaceDE w:val="0"/>
        <w:autoSpaceDN w:val="0"/>
        <w:spacing w:line="360" w:lineRule="auto"/>
        <w:ind w:left="0" w:firstLine="720"/>
        <w:contextualSpacing w:val="0"/>
        <w:jc w:val="both"/>
        <w:rPr>
          <w:sz w:val="24"/>
          <w:szCs w:val="24"/>
          <w:lang w:val="ro-RO"/>
        </w:rPr>
      </w:pPr>
      <w:r w:rsidRPr="00AC1B9C">
        <w:rPr>
          <w:sz w:val="24"/>
          <w:szCs w:val="24"/>
          <w:lang w:val="ro-RO"/>
        </w:rPr>
        <w:lastRenderedPageBreak/>
        <w:t xml:space="preserve">Deschidă școala spre comunicare astfel încât să devină ea însăși o comunitate bazată pe respectul reciproc </w:t>
      </w:r>
      <w:r w:rsidR="00B66338" w:rsidRPr="00AC1B9C">
        <w:rPr>
          <w:sz w:val="24"/>
          <w:szCs w:val="24"/>
          <w:lang w:val="ro-RO"/>
        </w:rPr>
        <w:t>și</w:t>
      </w:r>
      <w:r w:rsidRPr="00AC1B9C">
        <w:rPr>
          <w:sz w:val="24"/>
          <w:szCs w:val="24"/>
          <w:lang w:val="ro-RO"/>
        </w:rPr>
        <w:t xml:space="preserve"> autodisciplină, cu o personalitate bine definită.</w:t>
      </w:r>
    </w:p>
    <w:p w14:paraId="6B125624" w14:textId="4B9DBEF7" w:rsidR="00DA5187" w:rsidRDefault="00DA5187" w:rsidP="00DA5187">
      <w:pPr>
        <w:pStyle w:val="BodyText2"/>
        <w:jc w:val="center"/>
        <w:rPr>
          <w:color w:val="000000"/>
          <w:sz w:val="24"/>
          <w:lang w:val="ro-RO"/>
        </w:rPr>
      </w:pPr>
    </w:p>
    <w:p w14:paraId="7DB3E6B7" w14:textId="77777777" w:rsidR="003F1830" w:rsidRPr="00AC1B9C" w:rsidRDefault="003F1830" w:rsidP="00DA5187">
      <w:pPr>
        <w:pStyle w:val="BodyText2"/>
        <w:jc w:val="center"/>
        <w:rPr>
          <w:color w:val="000000"/>
          <w:sz w:val="24"/>
          <w:lang w:val="ro-RO"/>
        </w:rPr>
      </w:pPr>
    </w:p>
    <w:p w14:paraId="397F9A24" w14:textId="77777777" w:rsidR="00DA5187" w:rsidRPr="00AC1B9C" w:rsidRDefault="00DA5187" w:rsidP="00DA5187">
      <w:pPr>
        <w:pStyle w:val="BodyText2"/>
        <w:jc w:val="center"/>
        <w:rPr>
          <w:color w:val="000000"/>
          <w:sz w:val="24"/>
          <w:lang w:val="ro-RO"/>
        </w:rPr>
      </w:pPr>
      <w:r w:rsidRPr="00AC1B9C">
        <w:rPr>
          <w:color w:val="000000"/>
          <w:sz w:val="24"/>
          <w:lang w:val="ro-RO"/>
        </w:rPr>
        <w:t>VALORI</w:t>
      </w:r>
    </w:p>
    <w:p w14:paraId="6F4922AE" w14:textId="7775E401" w:rsidR="00DA5187" w:rsidRPr="00AC1B9C" w:rsidRDefault="00DA5187" w:rsidP="00C237A5">
      <w:pPr>
        <w:pStyle w:val="NoSpacing"/>
        <w:numPr>
          <w:ilvl w:val="0"/>
          <w:numId w:val="5"/>
        </w:numPr>
        <w:tabs>
          <w:tab w:val="left" w:pos="990"/>
        </w:tabs>
        <w:spacing w:line="360" w:lineRule="auto"/>
        <w:ind w:left="0" w:firstLine="720"/>
        <w:jc w:val="both"/>
        <w:rPr>
          <w:sz w:val="24"/>
          <w:szCs w:val="24"/>
          <w:lang w:val="ro-RO"/>
        </w:rPr>
      </w:pPr>
      <w:r w:rsidRPr="00AC1B9C">
        <w:rPr>
          <w:sz w:val="24"/>
          <w:szCs w:val="24"/>
          <w:lang w:val="ro-RO"/>
        </w:rPr>
        <w:t xml:space="preserve">Asigurarea unui act educaţional de performanţă, care să contribuie la formarea unei personalităţi autonome </w:t>
      </w:r>
      <w:r w:rsidR="00B66338" w:rsidRPr="00AC1B9C">
        <w:rPr>
          <w:sz w:val="24"/>
          <w:szCs w:val="24"/>
          <w:lang w:val="ro-RO"/>
        </w:rPr>
        <w:t>și</w:t>
      </w:r>
      <w:r w:rsidRPr="00AC1B9C">
        <w:rPr>
          <w:sz w:val="24"/>
          <w:szCs w:val="24"/>
          <w:lang w:val="ro-RO"/>
        </w:rPr>
        <w:t xml:space="preserve"> creative, la formarea unor </w:t>
      </w:r>
      <w:r w:rsidR="009166C2" w:rsidRPr="00AC1B9C">
        <w:rPr>
          <w:sz w:val="24"/>
          <w:szCs w:val="24"/>
          <w:lang w:val="ro-RO"/>
        </w:rPr>
        <w:t>elevi</w:t>
      </w:r>
      <w:r w:rsidRPr="00AC1B9C">
        <w:rPr>
          <w:sz w:val="24"/>
          <w:szCs w:val="24"/>
          <w:lang w:val="ro-RO"/>
        </w:rPr>
        <w:t xml:space="preserve"> sănătoşi, inovativi, eficienţi, activi, cooperanţi care să se adapteze uşor la regimul muncii şcolare </w:t>
      </w:r>
      <w:r w:rsidR="00B66338" w:rsidRPr="00AC1B9C">
        <w:rPr>
          <w:sz w:val="24"/>
          <w:szCs w:val="24"/>
          <w:lang w:val="ro-RO"/>
        </w:rPr>
        <w:t>și</w:t>
      </w:r>
      <w:r w:rsidRPr="00AC1B9C">
        <w:rPr>
          <w:sz w:val="24"/>
          <w:szCs w:val="24"/>
          <w:lang w:val="ro-RO"/>
        </w:rPr>
        <w:t xml:space="preserve"> la orice situaţie </w:t>
      </w:r>
      <w:r w:rsidR="00B66338" w:rsidRPr="00AC1B9C">
        <w:rPr>
          <w:sz w:val="24"/>
          <w:szCs w:val="24"/>
          <w:lang w:val="ro-RO"/>
        </w:rPr>
        <w:t>în</w:t>
      </w:r>
      <w:r w:rsidRPr="00AC1B9C">
        <w:rPr>
          <w:sz w:val="24"/>
          <w:szCs w:val="24"/>
          <w:lang w:val="ro-RO"/>
        </w:rPr>
        <w:t xml:space="preserve"> viaţă. </w:t>
      </w:r>
    </w:p>
    <w:p w14:paraId="63C4519D" w14:textId="547CB252" w:rsidR="00DA5187" w:rsidRPr="00AC1B9C" w:rsidRDefault="00DA5187" w:rsidP="00C237A5">
      <w:pPr>
        <w:pStyle w:val="NoSpacing"/>
        <w:numPr>
          <w:ilvl w:val="0"/>
          <w:numId w:val="5"/>
        </w:numPr>
        <w:tabs>
          <w:tab w:val="left" w:pos="990"/>
        </w:tabs>
        <w:spacing w:line="360" w:lineRule="auto"/>
        <w:ind w:left="0" w:firstLine="720"/>
        <w:jc w:val="both"/>
        <w:rPr>
          <w:sz w:val="24"/>
          <w:szCs w:val="24"/>
          <w:lang w:val="ro-RO"/>
        </w:rPr>
      </w:pPr>
      <w:r w:rsidRPr="00AC1B9C">
        <w:rPr>
          <w:sz w:val="24"/>
          <w:szCs w:val="24"/>
          <w:lang w:val="ro-RO"/>
        </w:rPr>
        <w:t xml:space="preserve">Acumularea de către </w:t>
      </w:r>
      <w:r w:rsidR="009166C2" w:rsidRPr="00AC1B9C">
        <w:rPr>
          <w:sz w:val="24"/>
          <w:szCs w:val="24"/>
          <w:lang w:val="ro-RO"/>
        </w:rPr>
        <w:t>elevi</w:t>
      </w:r>
      <w:r w:rsidRPr="00AC1B9C">
        <w:rPr>
          <w:sz w:val="24"/>
          <w:szCs w:val="24"/>
          <w:lang w:val="ro-RO"/>
        </w:rPr>
        <w:t xml:space="preserve"> a tehnicilor de muncă intelectuală şi practica necesară instruirii </w:t>
      </w:r>
      <w:r w:rsidR="00B66338" w:rsidRPr="00AC1B9C">
        <w:rPr>
          <w:sz w:val="24"/>
          <w:szCs w:val="24"/>
          <w:lang w:val="ro-RO"/>
        </w:rPr>
        <w:t>și</w:t>
      </w:r>
      <w:r w:rsidRPr="00AC1B9C">
        <w:rPr>
          <w:sz w:val="24"/>
          <w:szCs w:val="24"/>
          <w:lang w:val="ro-RO"/>
        </w:rPr>
        <w:t xml:space="preserve"> autoinstruirii pe durata intregii vieţi.</w:t>
      </w:r>
    </w:p>
    <w:p w14:paraId="66170776" w14:textId="77777777" w:rsidR="007D14A9" w:rsidRPr="00AC1B9C" w:rsidRDefault="00DA5187" w:rsidP="00C237A5">
      <w:pPr>
        <w:pStyle w:val="NoSpacing"/>
        <w:numPr>
          <w:ilvl w:val="0"/>
          <w:numId w:val="5"/>
        </w:numPr>
        <w:tabs>
          <w:tab w:val="left" w:pos="990"/>
        </w:tabs>
        <w:spacing w:line="360" w:lineRule="auto"/>
        <w:ind w:left="0" w:firstLine="720"/>
        <w:jc w:val="both"/>
        <w:rPr>
          <w:sz w:val="24"/>
          <w:szCs w:val="24"/>
          <w:lang w:val="ro-RO"/>
        </w:rPr>
      </w:pPr>
      <w:r w:rsidRPr="00AC1B9C">
        <w:rPr>
          <w:sz w:val="24"/>
          <w:szCs w:val="24"/>
          <w:lang w:val="ro-RO"/>
        </w:rPr>
        <w:t xml:space="preserve">Insusirea cunostintelor specifice, a valorilor naţionale şi universale </w:t>
      </w:r>
    </w:p>
    <w:p w14:paraId="4827B731" w14:textId="356800D0" w:rsidR="000C1FDB" w:rsidRPr="00AC1B9C" w:rsidRDefault="00DA5187" w:rsidP="00C237A5">
      <w:pPr>
        <w:pStyle w:val="NoSpacing"/>
        <w:numPr>
          <w:ilvl w:val="0"/>
          <w:numId w:val="5"/>
        </w:numPr>
        <w:tabs>
          <w:tab w:val="left" w:pos="990"/>
        </w:tabs>
        <w:spacing w:line="360" w:lineRule="auto"/>
        <w:ind w:left="0" w:firstLine="720"/>
        <w:jc w:val="both"/>
        <w:rPr>
          <w:sz w:val="24"/>
          <w:szCs w:val="24"/>
          <w:lang w:val="ro-RO"/>
        </w:rPr>
      </w:pPr>
      <w:r w:rsidRPr="00AC1B9C">
        <w:rPr>
          <w:sz w:val="24"/>
          <w:szCs w:val="24"/>
          <w:lang w:val="ro-RO"/>
        </w:rPr>
        <w:t xml:space="preserve">Educarea </w:t>
      </w:r>
      <w:r w:rsidR="009166C2" w:rsidRPr="00AC1B9C">
        <w:rPr>
          <w:sz w:val="24"/>
          <w:szCs w:val="24"/>
          <w:lang w:val="ro-RO"/>
        </w:rPr>
        <w:t>elevilor</w:t>
      </w:r>
      <w:r w:rsidRPr="00AC1B9C">
        <w:rPr>
          <w:sz w:val="24"/>
          <w:szCs w:val="24"/>
          <w:lang w:val="ro-RO"/>
        </w:rPr>
        <w:t xml:space="preserve"> </w:t>
      </w:r>
      <w:r w:rsidR="00B66338" w:rsidRPr="00AC1B9C">
        <w:rPr>
          <w:sz w:val="24"/>
          <w:szCs w:val="24"/>
          <w:lang w:val="ro-RO"/>
        </w:rPr>
        <w:t>în</w:t>
      </w:r>
      <w:r w:rsidRPr="00AC1B9C">
        <w:rPr>
          <w:sz w:val="24"/>
          <w:szCs w:val="24"/>
          <w:lang w:val="ro-RO"/>
        </w:rPr>
        <w:t xml:space="preserve"> spiritul respectării drepturilor </w:t>
      </w:r>
      <w:r w:rsidR="00B66338" w:rsidRPr="00AC1B9C">
        <w:rPr>
          <w:sz w:val="24"/>
          <w:szCs w:val="24"/>
          <w:lang w:val="ro-RO"/>
        </w:rPr>
        <w:t>și</w:t>
      </w:r>
      <w:r w:rsidRPr="00AC1B9C">
        <w:rPr>
          <w:sz w:val="24"/>
          <w:szCs w:val="24"/>
          <w:lang w:val="ro-RO"/>
        </w:rPr>
        <w:t xml:space="preserve"> libertăţilor fundamentale ale omului, al demnităţii umane </w:t>
      </w:r>
      <w:r w:rsidR="00B66338" w:rsidRPr="00AC1B9C">
        <w:rPr>
          <w:sz w:val="24"/>
          <w:szCs w:val="24"/>
          <w:lang w:val="ro-RO"/>
        </w:rPr>
        <w:t>și</w:t>
      </w:r>
      <w:r w:rsidRPr="00AC1B9C">
        <w:rPr>
          <w:sz w:val="24"/>
          <w:szCs w:val="24"/>
          <w:lang w:val="ro-RO"/>
        </w:rPr>
        <w:t xml:space="preserve"> toleranţei, al schimbului liber de opinii</w:t>
      </w:r>
      <w:r w:rsidR="004C0CCB" w:rsidRPr="00AC1B9C">
        <w:rPr>
          <w:sz w:val="24"/>
          <w:szCs w:val="24"/>
          <w:lang w:val="ro-RO"/>
        </w:rPr>
        <w:t>.</w:t>
      </w:r>
    </w:p>
    <w:p w14:paraId="73D9D7F0" w14:textId="77777777" w:rsidR="007D14A9" w:rsidRPr="00AC1B9C" w:rsidRDefault="007D14A9" w:rsidP="007D14A9">
      <w:pPr>
        <w:pStyle w:val="NoSpacing"/>
        <w:spacing w:line="360" w:lineRule="auto"/>
        <w:rPr>
          <w:sz w:val="24"/>
          <w:szCs w:val="24"/>
          <w:lang w:val="ro-RO"/>
        </w:rPr>
      </w:pPr>
    </w:p>
    <w:p w14:paraId="13BF286C" w14:textId="77777777" w:rsidR="002D700D" w:rsidRDefault="002D700D" w:rsidP="007D14A9">
      <w:pPr>
        <w:spacing w:before="29" w:line="360" w:lineRule="auto"/>
        <w:ind w:left="3693" w:right="3695"/>
        <w:jc w:val="center"/>
        <w:rPr>
          <w:b/>
          <w:bCs/>
          <w:sz w:val="24"/>
          <w:szCs w:val="24"/>
          <w:lang w:val="ro-RO"/>
        </w:rPr>
      </w:pPr>
    </w:p>
    <w:p w14:paraId="7A684D1F" w14:textId="77777777" w:rsidR="002D700D" w:rsidRDefault="002D700D" w:rsidP="007D14A9">
      <w:pPr>
        <w:spacing w:before="29" w:line="360" w:lineRule="auto"/>
        <w:ind w:left="3693" w:right="3695"/>
        <w:jc w:val="center"/>
        <w:rPr>
          <w:b/>
          <w:bCs/>
          <w:sz w:val="24"/>
          <w:szCs w:val="24"/>
          <w:lang w:val="ro-RO"/>
        </w:rPr>
      </w:pPr>
    </w:p>
    <w:p w14:paraId="78B1AF06" w14:textId="20ABD071" w:rsidR="007D14A9" w:rsidRPr="00AC1B9C" w:rsidRDefault="007D14A9" w:rsidP="007D14A9">
      <w:pPr>
        <w:spacing w:before="29" w:line="360" w:lineRule="auto"/>
        <w:ind w:left="3693" w:right="3695"/>
        <w:jc w:val="center"/>
        <w:rPr>
          <w:b/>
          <w:bCs/>
          <w:sz w:val="24"/>
          <w:szCs w:val="24"/>
          <w:lang w:val="ro-RO"/>
        </w:rPr>
      </w:pPr>
      <w:r w:rsidRPr="00AC1B9C">
        <w:rPr>
          <w:b/>
          <w:bCs/>
          <w:sz w:val="24"/>
          <w:szCs w:val="24"/>
          <w:lang w:val="ro-RO"/>
        </w:rPr>
        <w:t>ANALIZA S.W.O.T.</w:t>
      </w:r>
    </w:p>
    <w:p w14:paraId="539473FC" w14:textId="77777777" w:rsidR="007D14A9" w:rsidRPr="00AC1B9C" w:rsidRDefault="007D14A9" w:rsidP="007D14A9">
      <w:pPr>
        <w:spacing w:line="360" w:lineRule="auto"/>
        <w:jc w:val="both"/>
        <w:rPr>
          <w:lang w:val="ro-RO"/>
        </w:rPr>
      </w:pPr>
    </w:p>
    <w:p w14:paraId="1B7E05CF" w14:textId="43BD6F50" w:rsidR="007D14A9" w:rsidRPr="00AC1B9C" w:rsidRDefault="007D14A9" w:rsidP="00C237A5">
      <w:pPr>
        <w:spacing w:line="360" w:lineRule="auto"/>
        <w:ind w:firstLine="720"/>
        <w:jc w:val="both"/>
        <w:rPr>
          <w:sz w:val="24"/>
          <w:szCs w:val="24"/>
          <w:lang w:val="ro-RO"/>
        </w:rPr>
      </w:pPr>
      <w:r w:rsidRPr="00AC1B9C">
        <w:rPr>
          <w:sz w:val="24"/>
          <w:szCs w:val="24"/>
          <w:lang w:val="ro-RO"/>
        </w:rPr>
        <w:t xml:space="preserve">Pentru a realiza o mai bună diagnoză a instituţiei de învăţământ am apelat la analiza S.W.O.T., analizând atât mediul intern cât şi cel extern, pe următoarele paliere: </w:t>
      </w:r>
    </w:p>
    <w:p w14:paraId="4CB19ED7" w14:textId="77777777" w:rsidR="007D14A9" w:rsidRPr="00AC1B9C" w:rsidRDefault="007D14A9" w:rsidP="007D14A9">
      <w:pPr>
        <w:spacing w:line="360" w:lineRule="auto"/>
        <w:ind w:left="1299" w:right="1404" w:hanging="23"/>
        <w:rPr>
          <w:sz w:val="24"/>
          <w:szCs w:val="24"/>
          <w:lang w:val="ro-RO"/>
        </w:rPr>
      </w:pPr>
      <w:r w:rsidRPr="00AC1B9C">
        <w:rPr>
          <w:sz w:val="24"/>
          <w:szCs w:val="24"/>
          <w:lang w:val="ro-RO"/>
        </w:rPr>
        <w:t>Curriculum</w:t>
      </w:r>
    </w:p>
    <w:p w14:paraId="55278EFC" w14:textId="77777777" w:rsidR="007D14A9" w:rsidRPr="00AC1B9C" w:rsidRDefault="007D14A9" w:rsidP="007D14A9">
      <w:pPr>
        <w:spacing w:before="3" w:line="360" w:lineRule="auto"/>
        <w:ind w:left="1299"/>
        <w:rPr>
          <w:sz w:val="24"/>
          <w:szCs w:val="24"/>
          <w:lang w:val="ro-RO"/>
        </w:rPr>
      </w:pPr>
      <w:r w:rsidRPr="00AC1B9C">
        <w:rPr>
          <w:sz w:val="24"/>
          <w:szCs w:val="24"/>
          <w:lang w:val="ro-RO"/>
        </w:rPr>
        <w:t>Resurse umane</w:t>
      </w:r>
    </w:p>
    <w:p w14:paraId="69A538DA" w14:textId="77777777" w:rsidR="007D14A9" w:rsidRPr="00AC1B9C" w:rsidRDefault="007D14A9" w:rsidP="007D14A9">
      <w:pPr>
        <w:spacing w:line="360" w:lineRule="auto"/>
        <w:ind w:left="1299"/>
        <w:rPr>
          <w:sz w:val="24"/>
          <w:szCs w:val="24"/>
          <w:lang w:val="ro-RO"/>
        </w:rPr>
      </w:pPr>
      <w:r w:rsidRPr="00AC1B9C">
        <w:rPr>
          <w:sz w:val="24"/>
          <w:szCs w:val="24"/>
          <w:lang w:val="ro-RO"/>
        </w:rPr>
        <w:t>Resurse materiale şi financiare</w:t>
      </w:r>
    </w:p>
    <w:p w14:paraId="1D43F399" w14:textId="3F53B76A" w:rsidR="007D14A9" w:rsidRPr="00AC1B9C" w:rsidRDefault="007D14A9" w:rsidP="003F1830">
      <w:pPr>
        <w:spacing w:line="360" w:lineRule="auto"/>
        <w:ind w:left="1299"/>
        <w:rPr>
          <w:sz w:val="24"/>
          <w:szCs w:val="24"/>
          <w:lang w:val="ro-RO"/>
        </w:rPr>
        <w:sectPr w:rsidR="007D14A9" w:rsidRPr="00AC1B9C" w:rsidSect="0089785D">
          <w:footerReference w:type="default" r:id="rId10"/>
          <w:headerReference w:type="first" r:id="rId11"/>
          <w:type w:val="continuous"/>
          <w:pgSz w:w="12240" w:h="15840" w:code="1"/>
          <w:pgMar w:top="1440" w:right="1440" w:bottom="1440" w:left="1440" w:header="743" w:footer="720" w:gutter="0"/>
          <w:cols w:space="720"/>
          <w:titlePg/>
          <w:docGrid w:linePitch="272"/>
        </w:sectPr>
      </w:pPr>
      <w:r w:rsidRPr="00AC1B9C">
        <w:rPr>
          <w:sz w:val="24"/>
          <w:szCs w:val="24"/>
          <w:lang w:val="ro-RO"/>
        </w:rPr>
        <w:t>Relaţii cu comunitate</w:t>
      </w:r>
      <w:r w:rsidR="003F1830">
        <w:rPr>
          <w:sz w:val="24"/>
          <w:szCs w:val="24"/>
          <w:lang w:val="ro-RO"/>
        </w:rPr>
        <w:t>a</w:t>
      </w:r>
    </w:p>
    <w:p w14:paraId="6337B8FE" w14:textId="77777777" w:rsidR="00C237A5" w:rsidRDefault="00C237A5" w:rsidP="007D14A9">
      <w:pPr>
        <w:rPr>
          <w:b/>
          <w:bCs/>
          <w:sz w:val="24"/>
          <w:szCs w:val="24"/>
          <w:lang w:val="ro-RO"/>
        </w:rPr>
      </w:pPr>
    </w:p>
    <w:p w14:paraId="5D1761E1" w14:textId="4855E60B" w:rsidR="00C237A5" w:rsidRDefault="00C237A5" w:rsidP="007D14A9">
      <w:pPr>
        <w:rPr>
          <w:b/>
          <w:bCs/>
          <w:sz w:val="24"/>
          <w:szCs w:val="24"/>
          <w:lang w:val="ro-RO"/>
        </w:rPr>
      </w:pPr>
    </w:p>
    <w:p w14:paraId="22670C44" w14:textId="664E3F21" w:rsidR="003F1830" w:rsidRDefault="003F1830" w:rsidP="007D14A9">
      <w:pPr>
        <w:rPr>
          <w:b/>
          <w:bCs/>
          <w:sz w:val="24"/>
          <w:szCs w:val="24"/>
          <w:lang w:val="ro-RO"/>
        </w:rPr>
      </w:pPr>
    </w:p>
    <w:p w14:paraId="62D8B831" w14:textId="2F1F1C86" w:rsidR="003F1830" w:rsidRDefault="003F1830" w:rsidP="007D14A9">
      <w:pPr>
        <w:rPr>
          <w:b/>
          <w:bCs/>
          <w:sz w:val="24"/>
          <w:szCs w:val="24"/>
          <w:lang w:val="ro-RO"/>
        </w:rPr>
      </w:pPr>
    </w:p>
    <w:p w14:paraId="579609A9" w14:textId="31FD6F16" w:rsidR="003F1830" w:rsidRDefault="003F1830" w:rsidP="007D14A9">
      <w:pPr>
        <w:rPr>
          <w:b/>
          <w:bCs/>
          <w:sz w:val="24"/>
          <w:szCs w:val="24"/>
          <w:lang w:val="ro-RO"/>
        </w:rPr>
      </w:pPr>
    </w:p>
    <w:p w14:paraId="629B7EE6" w14:textId="02602A94" w:rsidR="003F1830" w:rsidRDefault="003F1830" w:rsidP="007D14A9">
      <w:pPr>
        <w:rPr>
          <w:b/>
          <w:bCs/>
          <w:sz w:val="24"/>
          <w:szCs w:val="24"/>
          <w:lang w:val="ro-RO"/>
        </w:rPr>
      </w:pPr>
    </w:p>
    <w:p w14:paraId="3E4E2E42" w14:textId="58516030" w:rsidR="003F1830" w:rsidRDefault="003F1830" w:rsidP="007D14A9">
      <w:pPr>
        <w:rPr>
          <w:b/>
          <w:bCs/>
          <w:sz w:val="24"/>
          <w:szCs w:val="24"/>
          <w:lang w:val="ro-RO"/>
        </w:rPr>
      </w:pPr>
    </w:p>
    <w:p w14:paraId="44E3E37C" w14:textId="759AE1E9" w:rsidR="003F1830" w:rsidRDefault="003F1830" w:rsidP="007D14A9">
      <w:pPr>
        <w:rPr>
          <w:b/>
          <w:bCs/>
          <w:sz w:val="24"/>
          <w:szCs w:val="24"/>
          <w:lang w:val="ro-RO"/>
        </w:rPr>
      </w:pPr>
    </w:p>
    <w:p w14:paraId="51D9ADFD" w14:textId="26F4B6FA" w:rsidR="003F1830" w:rsidRDefault="003F1830" w:rsidP="007D14A9">
      <w:pPr>
        <w:rPr>
          <w:b/>
          <w:bCs/>
          <w:sz w:val="24"/>
          <w:szCs w:val="24"/>
          <w:lang w:val="ro-RO"/>
        </w:rPr>
      </w:pPr>
    </w:p>
    <w:p w14:paraId="151C5629" w14:textId="77777777" w:rsidR="003F1830" w:rsidRDefault="003F1830" w:rsidP="007D14A9">
      <w:pPr>
        <w:rPr>
          <w:b/>
          <w:bCs/>
          <w:sz w:val="24"/>
          <w:szCs w:val="24"/>
          <w:lang w:val="ro-RO"/>
        </w:rPr>
      </w:pPr>
    </w:p>
    <w:p w14:paraId="1DDC51D2" w14:textId="77777777" w:rsidR="00C237A5" w:rsidRDefault="00C237A5" w:rsidP="007D14A9">
      <w:pPr>
        <w:rPr>
          <w:b/>
          <w:bCs/>
          <w:sz w:val="24"/>
          <w:szCs w:val="24"/>
          <w:lang w:val="ro-RO"/>
        </w:rPr>
      </w:pPr>
    </w:p>
    <w:p w14:paraId="1143AA2C" w14:textId="77777777" w:rsidR="00C237A5" w:rsidRDefault="00C237A5" w:rsidP="007D14A9">
      <w:pPr>
        <w:rPr>
          <w:b/>
          <w:bCs/>
          <w:sz w:val="24"/>
          <w:szCs w:val="24"/>
          <w:lang w:val="ro-RO"/>
        </w:rPr>
      </w:pPr>
    </w:p>
    <w:p w14:paraId="5EC8B020" w14:textId="283B9804" w:rsidR="000C1FDB" w:rsidRPr="00AC1B9C" w:rsidRDefault="004C0CCB" w:rsidP="00C237A5">
      <w:pPr>
        <w:ind w:firstLine="720"/>
        <w:rPr>
          <w:b/>
          <w:bCs/>
          <w:sz w:val="24"/>
          <w:szCs w:val="24"/>
          <w:lang w:val="ro-RO"/>
        </w:rPr>
      </w:pPr>
      <w:r w:rsidRPr="00AC1B9C">
        <w:rPr>
          <w:b/>
          <w:bCs/>
          <w:sz w:val="24"/>
          <w:szCs w:val="24"/>
          <w:lang w:val="ro-RO"/>
        </w:rPr>
        <w:t>DEZVOLTARE CURRICULARĂ</w:t>
      </w:r>
    </w:p>
    <w:p w14:paraId="5419ADBD" w14:textId="77777777" w:rsidR="000C1FDB" w:rsidRPr="00AC1B9C" w:rsidRDefault="000C1FDB">
      <w:pPr>
        <w:spacing w:before="8" w:line="120" w:lineRule="exact"/>
        <w:rPr>
          <w:sz w:val="13"/>
          <w:szCs w:val="13"/>
          <w:lang w:val="ro-RO"/>
        </w:rPr>
      </w:pPr>
    </w:p>
    <w:p w14:paraId="782B1DFF" w14:textId="77777777" w:rsidR="000C1FDB" w:rsidRPr="00AC1B9C" w:rsidRDefault="000C1FDB">
      <w:pPr>
        <w:spacing w:line="200" w:lineRule="exact"/>
        <w:rPr>
          <w:lang w:val="ro-RO"/>
        </w:rPr>
      </w:pPr>
    </w:p>
    <w:tbl>
      <w:tblPr>
        <w:tblW w:w="10085" w:type="dxa"/>
        <w:jc w:val="center"/>
        <w:tblLayout w:type="fixed"/>
        <w:tblCellMar>
          <w:left w:w="0" w:type="dxa"/>
          <w:right w:w="0" w:type="dxa"/>
        </w:tblCellMar>
        <w:tblLook w:val="01E0" w:firstRow="1" w:lastRow="1" w:firstColumn="1" w:lastColumn="1" w:noHBand="0" w:noVBand="0"/>
      </w:tblPr>
      <w:tblGrid>
        <w:gridCol w:w="5430"/>
        <w:gridCol w:w="4655"/>
      </w:tblGrid>
      <w:tr w:rsidR="000C1FDB" w:rsidRPr="00AC1B9C" w14:paraId="0A4DA947" w14:textId="77777777" w:rsidTr="00C237A5">
        <w:trPr>
          <w:trHeight w:hRule="exact" w:val="562"/>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292AC6E2" w14:textId="77777777" w:rsidR="000C1FDB" w:rsidRPr="00AC1B9C" w:rsidRDefault="004C0CCB">
            <w:pPr>
              <w:spacing w:line="260" w:lineRule="exact"/>
              <w:ind w:left="1756" w:right="1759"/>
              <w:jc w:val="center"/>
              <w:rPr>
                <w:b/>
                <w:bCs/>
                <w:sz w:val="24"/>
                <w:szCs w:val="24"/>
                <w:lang w:val="ro-RO"/>
              </w:rPr>
            </w:pPr>
            <w:r w:rsidRPr="00AC1B9C">
              <w:rPr>
                <w:b/>
                <w:bCs/>
                <w:sz w:val="24"/>
                <w:szCs w:val="24"/>
                <w:lang w:val="ro-RO"/>
              </w:rPr>
              <w:t>Puncte tari</w:t>
            </w:r>
          </w:p>
        </w:tc>
        <w:tc>
          <w:tcPr>
            <w:tcW w:w="4655" w:type="dxa"/>
            <w:tcBorders>
              <w:top w:val="single" w:sz="5" w:space="0" w:color="000000"/>
              <w:left w:val="single" w:sz="5" w:space="0" w:color="000000"/>
              <w:bottom w:val="single" w:sz="5" w:space="0" w:color="000000"/>
              <w:right w:val="single" w:sz="5" w:space="0" w:color="000000"/>
            </w:tcBorders>
            <w:shd w:val="clear" w:color="auto" w:fill="00B0F0"/>
          </w:tcPr>
          <w:p w14:paraId="691CA0B2" w14:textId="77777777" w:rsidR="000C1FDB" w:rsidRPr="00AC1B9C" w:rsidRDefault="004C0CCB">
            <w:pPr>
              <w:spacing w:line="260" w:lineRule="exact"/>
              <w:ind w:left="1680" w:right="1682"/>
              <w:jc w:val="center"/>
              <w:rPr>
                <w:b/>
                <w:bCs/>
                <w:sz w:val="24"/>
                <w:szCs w:val="24"/>
                <w:lang w:val="ro-RO"/>
              </w:rPr>
            </w:pPr>
            <w:r w:rsidRPr="00AC1B9C">
              <w:rPr>
                <w:b/>
                <w:bCs/>
                <w:sz w:val="24"/>
                <w:szCs w:val="24"/>
                <w:lang w:val="ro-RO"/>
              </w:rPr>
              <w:t>Puncte slabe</w:t>
            </w:r>
          </w:p>
        </w:tc>
      </w:tr>
      <w:tr w:rsidR="000C1FDB" w:rsidRPr="00AC1B9C" w14:paraId="5D075D3C" w14:textId="77777777" w:rsidTr="00C237A5">
        <w:trPr>
          <w:trHeight w:hRule="exact" w:val="5786"/>
          <w:jc w:val="center"/>
        </w:trPr>
        <w:tc>
          <w:tcPr>
            <w:tcW w:w="5430" w:type="dxa"/>
            <w:tcBorders>
              <w:top w:val="single" w:sz="5" w:space="0" w:color="000000"/>
              <w:left w:val="single" w:sz="5" w:space="0" w:color="000000"/>
              <w:bottom w:val="single" w:sz="5" w:space="0" w:color="000000"/>
              <w:right w:val="single" w:sz="5" w:space="0" w:color="000000"/>
            </w:tcBorders>
          </w:tcPr>
          <w:p w14:paraId="6063CFC0" w14:textId="77777777" w:rsidR="00DA5187" w:rsidRPr="00AC1B9C" w:rsidRDefault="00DA5187" w:rsidP="00AF67E0">
            <w:pPr>
              <w:spacing w:line="360" w:lineRule="auto"/>
              <w:ind w:left="102"/>
              <w:jc w:val="both"/>
              <w:rPr>
                <w:color w:val="000000"/>
                <w:sz w:val="24"/>
                <w:szCs w:val="24"/>
                <w:lang w:val="ro-RO"/>
              </w:rPr>
            </w:pPr>
            <w:r w:rsidRPr="00AC1B9C">
              <w:rPr>
                <w:color w:val="000000"/>
                <w:sz w:val="24"/>
                <w:szCs w:val="24"/>
                <w:lang w:val="ro-RO"/>
              </w:rPr>
              <w:t xml:space="preserve">- programul de învăţare a unei limbi străine care permite valorificarea unui bogat material informativ; </w:t>
            </w:r>
          </w:p>
          <w:p w14:paraId="611B4648" w14:textId="77777777" w:rsidR="009166C2" w:rsidRPr="00AC1B9C" w:rsidRDefault="00DA5187" w:rsidP="00AF67E0">
            <w:pPr>
              <w:spacing w:line="360" w:lineRule="auto"/>
              <w:ind w:left="102"/>
              <w:jc w:val="both"/>
              <w:rPr>
                <w:color w:val="000000"/>
                <w:sz w:val="24"/>
                <w:szCs w:val="24"/>
                <w:lang w:val="ro-RO"/>
              </w:rPr>
            </w:pPr>
            <w:r w:rsidRPr="00AC1B9C">
              <w:rPr>
                <w:color w:val="000000"/>
                <w:sz w:val="24"/>
                <w:szCs w:val="24"/>
                <w:lang w:val="ro-RO"/>
              </w:rPr>
              <w:t>- implicarea directă a părinţilor care permite alegerea unui pachet de discipline opţionale bine adaptat nevoilor şi intereselor c</w:t>
            </w:r>
            <w:r w:rsidR="009166C2" w:rsidRPr="00AC1B9C">
              <w:rPr>
                <w:color w:val="000000"/>
                <w:sz w:val="24"/>
                <w:szCs w:val="24"/>
                <w:lang w:val="ro-RO"/>
              </w:rPr>
              <w:t>elevilor</w:t>
            </w:r>
            <w:r w:rsidRPr="00AC1B9C">
              <w:rPr>
                <w:color w:val="000000"/>
                <w:sz w:val="24"/>
                <w:szCs w:val="24"/>
                <w:lang w:val="ro-RO"/>
              </w:rPr>
              <w:t xml:space="preserve">; </w:t>
            </w:r>
          </w:p>
          <w:p w14:paraId="7025D31C" w14:textId="6E641BBC" w:rsidR="00DA5187" w:rsidRPr="00AC1B9C" w:rsidRDefault="00DA5187" w:rsidP="00AF67E0">
            <w:pPr>
              <w:spacing w:line="360" w:lineRule="auto"/>
              <w:ind w:left="102"/>
              <w:jc w:val="both"/>
              <w:rPr>
                <w:color w:val="000000"/>
                <w:sz w:val="24"/>
                <w:szCs w:val="24"/>
                <w:lang w:val="ro-RO"/>
              </w:rPr>
            </w:pPr>
            <w:r w:rsidRPr="00AC1B9C">
              <w:rPr>
                <w:color w:val="000000"/>
                <w:sz w:val="24"/>
                <w:szCs w:val="24"/>
                <w:lang w:val="ro-RO"/>
              </w:rPr>
              <w:t xml:space="preserve">- parteneriatele cu alte </w:t>
            </w:r>
            <w:r w:rsidR="00B968BB" w:rsidRPr="00AC1B9C">
              <w:rPr>
                <w:color w:val="000000"/>
                <w:sz w:val="24"/>
                <w:szCs w:val="24"/>
                <w:lang w:val="ro-RO"/>
              </w:rPr>
              <w:t>școli</w:t>
            </w:r>
            <w:r w:rsidRPr="00AC1B9C">
              <w:rPr>
                <w:color w:val="000000"/>
                <w:sz w:val="24"/>
                <w:szCs w:val="24"/>
                <w:lang w:val="ro-RO"/>
              </w:rPr>
              <w:t xml:space="preserve"> care a fost extins la nivel internaţional; </w:t>
            </w:r>
          </w:p>
          <w:p w14:paraId="7620DB9E" w14:textId="417D5BFE" w:rsidR="00DA5187" w:rsidRPr="00AC1B9C" w:rsidRDefault="00DA5187" w:rsidP="00AF67E0">
            <w:pPr>
              <w:spacing w:line="360" w:lineRule="auto"/>
              <w:ind w:left="102"/>
              <w:jc w:val="both"/>
              <w:rPr>
                <w:color w:val="000000"/>
                <w:sz w:val="24"/>
                <w:szCs w:val="24"/>
                <w:lang w:val="ro-RO"/>
              </w:rPr>
            </w:pPr>
            <w:r w:rsidRPr="00AC1B9C">
              <w:rPr>
                <w:color w:val="000000"/>
                <w:sz w:val="24"/>
                <w:szCs w:val="24"/>
                <w:lang w:val="ro-RO"/>
              </w:rPr>
              <w:t xml:space="preserve"> - programul prelungit care permite copiilor</w:t>
            </w:r>
            <w:r w:rsidR="009166C2" w:rsidRPr="00AC1B9C">
              <w:rPr>
                <w:color w:val="000000"/>
                <w:sz w:val="24"/>
                <w:szCs w:val="24"/>
                <w:lang w:val="ro-RO"/>
              </w:rPr>
              <w:t>/elevilor</w:t>
            </w:r>
            <w:r w:rsidRPr="00AC1B9C">
              <w:rPr>
                <w:color w:val="000000"/>
                <w:sz w:val="24"/>
                <w:szCs w:val="24"/>
                <w:lang w:val="ro-RO"/>
              </w:rPr>
              <w:t xml:space="preserve"> efectuarea de activităţi suplimentare de pregătire individuală, în scopul recuperării, aprofundării, sau obţinerii de performante superioare; </w:t>
            </w:r>
          </w:p>
          <w:p w14:paraId="659645BD" w14:textId="3AC2039B" w:rsidR="000C1FDB" w:rsidRPr="00AC1B9C" w:rsidRDefault="00DA5187" w:rsidP="00AF67E0">
            <w:pPr>
              <w:spacing w:line="360" w:lineRule="auto"/>
              <w:ind w:left="102"/>
              <w:jc w:val="both"/>
              <w:rPr>
                <w:color w:val="000000"/>
                <w:lang w:val="ro-RO"/>
              </w:rPr>
            </w:pPr>
            <w:r w:rsidRPr="00AC1B9C">
              <w:rPr>
                <w:color w:val="000000"/>
                <w:sz w:val="24"/>
                <w:szCs w:val="24"/>
                <w:lang w:val="ro-RO"/>
              </w:rPr>
              <w:t xml:space="preserve">- autofinanţarea </w:t>
            </w:r>
            <w:r w:rsidR="00B66338" w:rsidRPr="00AC1B9C">
              <w:rPr>
                <w:color w:val="000000"/>
                <w:sz w:val="24"/>
                <w:szCs w:val="24"/>
                <w:lang w:val="ro-RO"/>
              </w:rPr>
              <w:t>și</w:t>
            </w:r>
            <w:r w:rsidRPr="00AC1B9C">
              <w:rPr>
                <w:color w:val="000000"/>
                <w:sz w:val="24"/>
                <w:szCs w:val="24"/>
                <w:lang w:val="ro-RO"/>
              </w:rPr>
              <w:t xml:space="preserve"> autoadministrarea care permit achiziţionarea rapidă de material didactic, asistenţă medicală.</w:t>
            </w:r>
          </w:p>
        </w:tc>
        <w:tc>
          <w:tcPr>
            <w:tcW w:w="4655" w:type="dxa"/>
            <w:tcBorders>
              <w:top w:val="single" w:sz="5" w:space="0" w:color="000000"/>
              <w:left w:val="single" w:sz="5" w:space="0" w:color="000000"/>
              <w:bottom w:val="single" w:sz="5" w:space="0" w:color="000000"/>
              <w:right w:val="single" w:sz="5" w:space="0" w:color="000000"/>
            </w:tcBorders>
          </w:tcPr>
          <w:p w14:paraId="50FE61EA" w14:textId="77777777" w:rsidR="00DA5187" w:rsidRPr="00AC1B9C" w:rsidRDefault="00DA5187" w:rsidP="00DA5187">
            <w:pPr>
              <w:spacing w:before="2" w:line="360" w:lineRule="auto"/>
              <w:ind w:left="103"/>
              <w:rPr>
                <w:color w:val="000000"/>
                <w:sz w:val="24"/>
                <w:szCs w:val="24"/>
                <w:lang w:val="ro-RO"/>
              </w:rPr>
            </w:pPr>
            <w:r w:rsidRPr="00AC1B9C">
              <w:rPr>
                <w:color w:val="000000"/>
                <w:sz w:val="24"/>
                <w:szCs w:val="24"/>
                <w:lang w:val="ro-RO"/>
              </w:rPr>
              <w:t xml:space="preserve">- absenţa unor programe coerente sau îndrumătoare de predare a limbilor străine la vârste mici; </w:t>
            </w:r>
          </w:p>
          <w:p w14:paraId="49FF2A52" w14:textId="13219FA9" w:rsidR="000C1FDB" w:rsidRPr="00AC1B9C" w:rsidRDefault="00DA5187" w:rsidP="00DA5187">
            <w:pPr>
              <w:spacing w:before="2" w:line="360" w:lineRule="auto"/>
              <w:ind w:left="103"/>
              <w:rPr>
                <w:sz w:val="24"/>
                <w:szCs w:val="24"/>
                <w:lang w:val="ro-RO"/>
              </w:rPr>
            </w:pPr>
            <w:r w:rsidRPr="00AC1B9C">
              <w:rPr>
                <w:color w:val="000000"/>
                <w:sz w:val="24"/>
                <w:szCs w:val="24"/>
                <w:lang w:val="ro-RO"/>
              </w:rPr>
              <w:t xml:space="preserve">- numărul tot mai mic de </w:t>
            </w:r>
            <w:r w:rsidR="00B968BB" w:rsidRPr="00AC1B9C">
              <w:rPr>
                <w:color w:val="000000"/>
                <w:sz w:val="24"/>
                <w:szCs w:val="24"/>
                <w:lang w:val="ro-RO"/>
              </w:rPr>
              <w:t>profesori</w:t>
            </w:r>
            <w:r w:rsidRPr="00AC1B9C">
              <w:rPr>
                <w:color w:val="000000"/>
                <w:sz w:val="24"/>
                <w:szCs w:val="24"/>
                <w:lang w:val="ro-RO"/>
              </w:rPr>
              <w:t xml:space="preserve"> vorbito</w:t>
            </w:r>
            <w:r w:rsidR="00B968BB" w:rsidRPr="00AC1B9C">
              <w:rPr>
                <w:color w:val="000000"/>
                <w:sz w:val="24"/>
                <w:szCs w:val="24"/>
                <w:lang w:val="ro-RO"/>
              </w:rPr>
              <w:t xml:space="preserve">ri </w:t>
            </w:r>
            <w:r w:rsidR="002D700D">
              <w:rPr>
                <w:color w:val="000000"/>
                <w:sz w:val="24"/>
                <w:szCs w:val="24"/>
                <w:lang w:val="ro-RO"/>
              </w:rPr>
              <w:t>de limbă engleză şi franceză</w:t>
            </w:r>
          </w:p>
        </w:tc>
      </w:tr>
    </w:tbl>
    <w:p w14:paraId="0FFBE188" w14:textId="68A853F4" w:rsidR="000C1FDB" w:rsidRPr="00AC1B9C" w:rsidRDefault="000C1FDB" w:rsidP="00AF67E0">
      <w:pPr>
        <w:tabs>
          <w:tab w:val="left" w:pos="2080"/>
        </w:tabs>
        <w:rPr>
          <w:lang w:val="ro-RO"/>
        </w:rPr>
      </w:pPr>
    </w:p>
    <w:p w14:paraId="4D07E91C" w14:textId="77777777" w:rsidR="000C1FDB" w:rsidRPr="00AC1B9C" w:rsidRDefault="000C1FDB">
      <w:pPr>
        <w:spacing w:before="7" w:line="260" w:lineRule="exact"/>
        <w:rPr>
          <w:sz w:val="26"/>
          <w:szCs w:val="26"/>
          <w:lang w:val="ro-RO"/>
        </w:rPr>
      </w:pPr>
    </w:p>
    <w:tbl>
      <w:tblPr>
        <w:tblW w:w="10085" w:type="dxa"/>
        <w:jc w:val="center"/>
        <w:tblLayout w:type="fixed"/>
        <w:tblCellMar>
          <w:left w:w="0" w:type="dxa"/>
          <w:right w:w="0" w:type="dxa"/>
        </w:tblCellMar>
        <w:tblLook w:val="01E0" w:firstRow="1" w:lastRow="1" w:firstColumn="1" w:lastColumn="1" w:noHBand="0" w:noVBand="0"/>
      </w:tblPr>
      <w:tblGrid>
        <w:gridCol w:w="5430"/>
        <w:gridCol w:w="4655"/>
      </w:tblGrid>
      <w:tr w:rsidR="000C1FDB" w:rsidRPr="00AC1B9C" w14:paraId="06FC03E0" w14:textId="77777777" w:rsidTr="00C237A5">
        <w:trPr>
          <w:trHeight w:hRule="exact" w:val="617"/>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4386B4AF" w14:textId="77777777" w:rsidR="000C1FDB" w:rsidRPr="00AC1B9C" w:rsidRDefault="004C0CCB" w:rsidP="007D14A9">
            <w:pPr>
              <w:spacing w:line="260" w:lineRule="exact"/>
              <w:ind w:left="1687" w:right="1688"/>
              <w:jc w:val="center"/>
              <w:rPr>
                <w:b/>
                <w:bCs/>
                <w:sz w:val="24"/>
                <w:szCs w:val="24"/>
                <w:lang w:val="ro-RO"/>
              </w:rPr>
            </w:pPr>
            <w:r w:rsidRPr="00AC1B9C">
              <w:rPr>
                <w:b/>
                <w:bCs/>
                <w:sz w:val="24"/>
                <w:szCs w:val="24"/>
                <w:lang w:val="ro-RO"/>
              </w:rPr>
              <w:t>Oportunităţi</w:t>
            </w:r>
          </w:p>
        </w:tc>
        <w:tc>
          <w:tcPr>
            <w:tcW w:w="4655" w:type="dxa"/>
            <w:tcBorders>
              <w:top w:val="single" w:sz="5" w:space="0" w:color="000000"/>
              <w:left w:val="single" w:sz="5" w:space="0" w:color="000000"/>
              <w:bottom w:val="single" w:sz="5" w:space="0" w:color="000000"/>
              <w:right w:val="single" w:sz="5" w:space="0" w:color="000000"/>
            </w:tcBorders>
            <w:shd w:val="clear" w:color="auto" w:fill="00B0F0"/>
          </w:tcPr>
          <w:p w14:paraId="21CE6B6D" w14:textId="2B534AA9" w:rsidR="000C1FDB" w:rsidRPr="00AC1B9C" w:rsidRDefault="004C0CCB" w:rsidP="007D14A9">
            <w:pPr>
              <w:spacing w:line="260" w:lineRule="exact"/>
              <w:ind w:right="1738"/>
              <w:jc w:val="center"/>
              <w:rPr>
                <w:b/>
                <w:bCs/>
                <w:sz w:val="24"/>
                <w:szCs w:val="24"/>
                <w:lang w:val="ro-RO"/>
              </w:rPr>
            </w:pPr>
            <w:r w:rsidRPr="00AC1B9C">
              <w:rPr>
                <w:b/>
                <w:bCs/>
                <w:sz w:val="24"/>
                <w:szCs w:val="24"/>
                <w:lang w:val="ro-RO"/>
              </w:rPr>
              <w:t>Ameninţă</w:t>
            </w:r>
            <w:r w:rsidR="007D14A9" w:rsidRPr="00AC1B9C">
              <w:rPr>
                <w:b/>
                <w:bCs/>
                <w:sz w:val="24"/>
                <w:szCs w:val="24"/>
                <w:lang w:val="ro-RO"/>
              </w:rPr>
              <w:t>r</w:t>
            </w:r>
            <w:r w:rsidRPr="00AC1B9C">
              <w:rPr>
                <w:b/>
                <w:bCs/>
                <w:sz w:val="24"/>
                <w:szCs w:val="24"/>
                <w:lang w:val="ro-RO"/>
              </w:rPr>
              <w:t>i</w:t>
            </w:r>
          </w:p>
        </w:tc>
      </w:tr>
      <w:tr w:rsidR="000C1FDB" w:rsidRPr="00AC1B9C" w14:paraId="3245269E" w14:textId="77777777" w:rsidTr="00C237A5">
        <w:trPr>
          <w:trHeight w:hRule="exact" w:val="3744"/>
          <w:jc w:val="center"/>
        </w:trPr>
        <w:tc>
          <w:tcPr>
            <w:tcW w:w="5430" w:type="dxa"/>
            <w:tcBorders>
              <w:top w:val="single" w:sz="5" w:space="0" w:color="000000"/>
              <w:left w:val="single" w:sz="5" w:space="0" w:color="000000"/>
              <w:bottom w:val="single" w:sz="5" w:space="0" w:color="000000"/>
              <w:right w:val="single" w:sz="5" w:space="0" w:color="000000"/>
            </w:tcBorders>
          </w:tcPr>
          <w:p w14:paraId="0D2D6299" w14:textId="77777777" w:rsidR="000C1FDB" w:rsidRPr="00AC1B9C" w:rsidRDefault="004C0CCB" w:rsidP="007D14A9">
            <w:pPr>
              <w:pStyle w:val="NoSpacing"/>
              <w:spacing w:line="360" w:lineRule="auto"/>
              <w:jc w:val="both"/>
              <w:rPr>
                <w:sz w:val="24"/>
                <w:szCs w:val="24"/>
                <w:lang w:val="ro-RO"/>
              </w:rPr>
            </w:pPr>
            <w:r w:rsidRPr="00AC1B9C">
              <w:rPr>
                <w:sz w:val="24"/>
                <w:szCs w:val="24"/>
                <w:lang w:val="ro-RO"/>
              </w:rPr>
              <w:t>-existenţa ghidurilor profesionale şi materiale</w:t>
            </w:r>
          </w:p>
          <w:p w14:paraId="39A8D733" w14:textId="320D33C6" w:rsidR="000C1FDB" w:rsidRPr="00AC1B9C" w:rsidRDefault="004C0CCB" w:rsidP="007D14A9">
            <w:pPr>
              <w:pStyle w:val="NoSpacing"/>
              <w:spacing w:line="360" w:lineRule="auto"/>
              <w:jc w:val="both"/>
              <w:rPr>
                <w:sz w:val="24"/>
                <w:szCs w:val="24"/>
                <w:lang w:val="ro-RO"/>
              </w:rPr>
            </w:pPr>
            <w:r w:rsidRPr="00AC1B9C">
              <w:rPr>
                <w:sz w:val="24"/>
                <w:szCs w:val="24"/>
                <w:lang w:val="ro-RO"/>
              </w:rPr>
              <w:t>auxiliare didactice</w:t>
            </w:r>
            <w:r w:rsidR="007D14A9" w:rsidRPr="00AC1B9C">
              <w:rPr>
                <w:sz w:val="24"/>
                <w:szCs w:val="24"/>
                <w:lang w:val="ro-RO"/>
              </w:rPr>
              <w:t>;</w:t>
            </w:r>
          </w:p>
          <w:p w14:paraId="4F1CB8E2" w14:textId="5BF1AC3B" w:rsidR="000C1FDB" w:rsidRPr="00AC1B9C" w:rsidRDefault="004C0CCB" w:rsidP="007D14A9">
            <w:pPr>
              <w:pStyle w:val="NoSpacing"/>
              <w:spacing w:line="360" w:lineRule="auto"/>
              <w:jc w:val="both"/>
              <w:rPr>
                <w:sz w:val="24"/>
                <w:szCs w:val="24"/>
                <w:lang w:val="ro-RO"/>
              </w:rPr>
            </w:pPr>
            <w:r w:rsidRPr="00AC1B9C">
              <w:rPr>
                <w:sz w:val="24"/>
                <w:szCs w:val="24"/>
                <w:lang w:val="ro-RO"/>
              </w:rPr>
              <w:t>-cursurile de formare şi dezvoltare profesională;</w:t>
            </w:r>
          </w:p>
          <w:p w14:paraId="2883C75F" w14:textId="6D77A510" w:rsidR="000C1FDB" w:rsidRPr="00AC1B9C" w:rsidRDefault="004C0CCB" w:rsidP="007D14A9">
            <w:pPr>
              <w:pStyle w:val="NoSpacing"/>
              <w:spacing w:line="360" w:lineRule="auto"/>
              <w:jc w:val="both"/>
              <w:rPr>
                <w:sz w:val="24"/>
                <w:szCs w:val="24"/>
                <w:lang w:val="ro-RO"/>
              </w:rPr>
            </w:pPr>
            <w:r w:rsidRPr="00AC1B9C">
              <w:rPr>
                <w:sz w:val="24"/>
                <w:szCs w:val="24"/>
                <w:lang w:val="ro-RO"/>
              </w:rPr>
              <w:t xml:space="preserve">-contribuţia organizatorilor de proiecte </w:t>
            </w:r>
            <w:r w:rsidR="00B66338" w:rsidRPr="00AC1B9C">
              <w:rPr>
                <w:sz w:val="24"/>
                <w:szCs w:val="24"/>
                <w:lang w:val="ro-RO"/>
              </w:rPr>
              <w:t>și</w:t>
            </w:r>
            <w:r w:rsidR="00E0517D" w:rsidRPr="00AC1B9C">
              <w:rPr>
                <w:sz w:val="24"/>
                <w:szCs w:val="24"/>
                <w:lang w:val="ro-RO"/>
              </w:rPr>
              <w:t xml:space="preserve"> </w:t>
            </w:r>
            <w:r w:rsidRPr="00AC1B9C">
              <w:rPr>
                <w:sz w:val="24"/>
                <w:szCs w:val="24"/>
                <w:lang w:val="ro-RO"/>
              </w:rPr>
              <w:t>programe educative;</w:t>
            </w:r>
          </w:p>
          <w:p w14:paraId="06F180E9" w14:textId="5D2303FE" w:rsidR="000C1FDB" w:rsidRPr="00AC1B9C" w:rsidRDefault="004C0CCB" w:rsidP="007D14A9">
            <w:pPr>
              <w:pStyle w:val="NoSpacing"/>
              <w:spacing w:line="360" w:lineRule="auto"/>
              <w:jc w:val="both"/>
              <w:rPr>
                <w:sz w:val="24"/>
                <w:szCs w:val="24"/>
                <w:lang w:val="ro-RO"/>
              </w:rPr>
            </w:pPr>
            <w:r w:rsidRPr="00AC1B9C">
              <w:rPr>
                <w:sz w:val="24"/>
                <w:szCs w:val="24"/>
                <w:lang w:val="ro-RO"/>
              </w:rPr>
              <w:t>-tendinţe de înlocuire a unor metode tradiţionale axate pe cantitatea de cunoştinţe;</w:t>
            </w:r>
          </w:p>
          <w:p w14:paraId="79EB2FCD" w14:textId="16947F5D" w:rsidR="000C1FDB" w:rsidRPr="00AC1B9C" w:rsidRDefault="004C0CCB" w:rsidP="007D14A9">
            <w:pPr>
              <w:pStyle w:val="NoSpacing"/>
              <w:spacing w:line="360" w:lineRule="auto"/>
              <w:jc w:val="both"/>
              <w:rPr>
                <w:sz w:val="24"/>
                <w:szCs w:val="24"/>
                <w:lang w:val="ro-RO"/>
              </w:rPr>
            </w:pPr>
            <w:r w:rsidRPr="00AC1B9C">
              <w:rPr>
                <w:sz w:val="24"/>
                <w:szCs w:val="24"/>
                <w:lang w:val="ro-RO"/>
              </w:rPr>
              <w:t xml:space="preserve">-Posibilităţi de comunicare cu părinţii </w:t>
            </w:r>
            <w:r w:rsidR="00B66338" w:rsidRPr="00AC1B9C">
              <w:rPr>
                <w:sz w:val="24"/>
                <w:szCs w:val="24"/>
                <w:lang w:val="ro-RO"/>
              </w:rPr>
              <w:t>și</w:t>
            </w:r>
            <w:r w:rsidRPr="00AC1B9C">
              <w:rPr>
                <w:sz w:val="24"/>
                <w:szCs w:val="24"/>
                <w:lang w:val="ro-RO"/>
              </w:rPr>
              <w:t xml:space="preserve"> comunitatea locală în vederea analizei de nevoi ale acestora;</w:t>
            </w:r>
          </w:p>
          <w:p w14:paraId="4E95BE69" w14:textId="77777777" w:rsidR="000C1FDB" w:rsidRPr="00AC1B9C" w:rsidRDefault="000C1FDB">
            <w:pPr>
              <w:spacing w:before="8" w:line="180" w:lineRule="exact"/>
              <w:rPr>
                <w:sz w:val="19"/>
                <w:szCs w:val="19"/>
                <w:lang w:val="ro-RO"/>
              </w:rPr>
            </w:pPr>
          </w:p>
          <w:p w14:paraId="61B6B48F" w14:textId="58B94CDC" w:rsidR="000C1FDB" w:rsidRPr="00AC1B9C" w:rsidRDefault="000C1FDB">
            <w:pPr>
              <w:ind w:left="102" w:right="64"/>
              <w:jc w:val="both"/>
              <w:rPr>
                <w:sz w:val="24"/>
                <w:szCs w:val="24"/>
                <w:lang w:val="ro-RO"/>
              </w:rPr>
            </w:pPr>
          </w:p>
        </w:tc>
        <w:tc>
          <w:tcPr>
            <w:tcW w:w="4655" w:type="dxa"/>
            <w:tcBorders>
              <w:top w:val="single" w:sz="5" w:space="0" w:color="000000"/>
              <w:left w:val="single" w:sz="5" w:space="0" w:color="000000"/>
              <w:bottom w:val="single" w:sz="5" w:space="0" w:color="000000"/>
              <w:right w:val="single" w:sz="5" w:space="0" w:color="000000"/>
            </w:tcBorders>
          </w:tcPr>
          <w:p w14:paraId="3939B9CD" w14:textId="77777777" w:rsidR="000C1FDB" w:rsidRPr="00AC1B9C" w:rsidRDefault="004C0CCB" w:rsidP="007D14A9">
            <w:pPr>
              <w:spacing w:line="360" w:lineRule="auto"/>
              <w:ind w:left="103"/>
              <w:jc w:val="both"/>
              <w:rPr>
                <w:sz w:val="24"/>
                <w:szCs w:val="24"/>
                <w:lang w:val="ro-RO"/>
              </w:rPr>
            </w:pPr>
            <w:r w:rsidRPr="00AC1B9C">
              <w:rPr>
                <w:sz w:val="24"/>
                <w:szCs w:val="24"/>
                <w:lang w:val="ro-RO"/>
              </w:rPr>
              <w:t>-decalajul dintre formarea iniţială a cadrelor</w:t>
            </w:r>
          </w:p>
          <w:p w14:paraId="0315EA09" w14:textId="090DFEF3" w:rsidR="000C1FDB" w:rsidRPr="00AC1B9C" w:rsidRDefault="004C0CCB" w:rsidP="007D14A9">
            <w:pPr>
              <w:spacing w:before="2" w:line="360" w:lineRule="auto"/>
              <w:ind w:left="103"/>
              <w:jc w:val="both"/>
              <w:rPr>
                <w:sz w:val="24"/>
                <w:szCs w:val="24"/>
                <w:lang w:val="ro-RO"/>
              </w:rPr>
            </w:pPr>
            <w:r w:rsidRPr="00AC1B9C">
              <w:rPr>
                <w:sz w:val="24"/>
                <w:szCs w:val="24"/>
                <w:lang w:val="ro-RO"/>
              </w:rPr>
              <w:t xml:space="preserve">didactice debutante </w:t>
            </w:r>
            <w:r w:rsidR="00B66338" w:rsidRPr="00AC1B9C">
              <w:rPr>
                <w:sz w:val="24"/>
                <w:szCs w:val="24"/>
                <w:lang w:val="ro-RO"/>
              </w:rPr>
              <w:t>și</w:t>
            </w:r>
            <w:r w:rsidRPr="00AC1B9C">
              <w:rPr>
                <w:sz w:val="24"/>
                <w:szCs w:val="24"/>
                <w:lang w:val="ro-RO"/>
              </w:rPr>
              <w:t xml:space="preserve"> cerinţele actuale</w:t>
            </w:r>
            <w:r w:rsidR="007D14A9" w:rsidRPr="00AC1B9C">
              <w:rPr>
                <w:sz w:val="24"/>
                <w:szCs w:val="24"/>
                <w:lang w:val="ro-RO"/>
              </w:rPr>
              <w:t>;</w:t>
            </w:r>
          </w:p>
          <w:p w14:paraId="7ABFFC76" w14:textId="2BFDEBA8" w:rsidR="000C1FDB" w:rsidRPr="00AC1B9C" w:rsidRDefault="004C0CCB" w:rsidP="007D14A9">
            <w:pPr>
              <w:spacing w:line="360" w:lineRule="auto"/>
              <w:ind w:left="103"/>
              <w:jc w:val="both"/>
              <w:rPr>
                <w:sz w:val="24"/>
                <w:szCs w:val="24"/>
                <w:lang w:val="ro-RO"/>
              </w:rPr>
            </w:pPr>
            <w:r w:rsidRPr="00AC1B9C">
              <w:rPr>
                <w:sz w:val="24"/>
                <w:szCs w:val="24"/>
                <w:lang w:val="ro-RO"/>
              </w:rPr>
              <w:t>-neglijarea educaţiei adulţilor</w:t>
            </w:r>
            <w:r w:rsidR="007D14A9" w:rsidRPr="00AC1B9C">
              <w:rPr>
                <w:sz w:val="24"/>
                <w:szCs w:val="24"/>
                <w:lang w:val="ro-RO"/>
              </w:rPr>
              <w:t>.</w:t>
            </w:r>
          </w:p>
        </w:tc>
      </w:tr>
    </w:tbl>
    <w:p w14:paraId="21E74D99" w14:textId="77777777" w:rsidR="009A31CB" w:rsidRPr="00AC1B9C" w:rsidRDefault="009A31CB">
      <w:pPr>
        <w:spacing w:line="260" w:lineRule="exact"/>
        <w:ind w:left="370"/>
        <w:rPr>
          <w:sz w:val="24"/>
          <w:szCs w:val="24"/>
          <w:lang w:val="ro-RO"/>
        </w:rPr>
      </w:pPr>
    </w:p>
    <w:p w14:paraId="4198A406" w14:textId="77777777" w:rsidR="00721702" w:rsidRPr="00AC1B9C" w:rsidRDefault="00721702">
      <w:pPr>
        <w:spacing w:line="260" w:lineRule="exact"/>
        <w:ind w:left="370"/>
        <w:rPr>
          <w:b/>
          <w:bCs/>
          <w:sz w:val="24"/>
          <w:szCs w:val="24"/>
          <w:lang w:val="ro-RO"/>
        </w:rPr>
      </w:pPr>
    </w:p>
    <w:p w14:paraId="17D951EC" w14:textId="77777777" w:rsidR="00721702" w:rsidRPr="00AC1B9C" w:rsidRDefault="00721702">
      <w:pPr>
        <w:spacing w:line="260" w:lineRule="exact"/>
        <w:ind w:left="370"/>
        <w:rPr>
          <w:b/>
          <w:bCs/>
          <w:sz w:val="24"/>
          <w:szCs w:val="24"/>
          <w:lang w:val="ro-RO"/>
        </w:rPr>
      </w:pPr>
    </w:p>
    <w:p w14:paraId="0728991D" w14:textId="77777777" w:rsidR="00721702" w:rsidRPr="00AC1B9C" w:rsidRDefault="00721702">
      <w:pPr>
        <w:spacing w:line="260" w:lineRule="exact"/>
        <w:ind w:left="370"/>
        <w:rPr>
          <w:b/>
          <w:bCs/>
          <w:sz w:val="24"/>
          <w:szCs w:val="24"/>
          <w:lang w:val="ro-RO"/>
        </w:rPr>
      </w:pPr>
    </w:p>
    <w:p w14:paraId="6DCFAFC2" w14:textId="77777777" w:rsidR="000C1FDB" w:rsidRPr="00AC1B9C" w:rsidRDefault="004C0CCB">
      <w:pPr>
        <w:spacing w:line="260" w:lineRule="exact"/>
        <w:ind w:left="370"/>
        <w:rPr>
          <w:b/>
          <w:bCs/>
          <w:sz w:val="24"/>
          <w:szCs w:val="24"/>
          <w:lang w:val="ro-RO"/>
        </w:rPr>
      </w:pPr>
      <w:r w:rsidRPr="00AC1B9C">
        <w:rPr>
          <w:b/>
          <w:bCs/>
          <w:sz w:val="24"/>
          <w:szCs w:val="24"/>
          <w:lang w:val="ro-RO"/>
        </w:rPr>
        <w:t>DEZVOLTAREA RESURSELOR UMANE</w:t>
      </w:r>
    </w:p>
    <w:p w14:paraId="53968D40" w14:textId="77777777" w:rsidR="000C1FDB" w:rsidRPr="00AC1B9C" w:rsidRDefault="000C1FDB">
      <w:pPr>
        <w:spacing w:before="8" w:line="120" w:lineRule="exact"/>
        <w:rPr>
          <w:sz w:val="13"/>
          <w:szCs w:val="13"/>
          <w:lang w:val="ro-RO"/>
        </w:rPr>
      </w:pPr>
    </w:p>
    <w:p w14:paraId="51B5C01E" w14:textId="77777777" w:rsidR="000C1FDB" w:rsidRPr="00AC1B9C" w:rsidRDefault="000C1FDB">
      <w:pPr>
        <w:spacing w:line="200" w:lineRule="exact"/>
        <w:rPr>
          <w:lang w:val="ro-RO"/>
        </w:rPr>
      </w:pPr>
    </w:p>
    <w:tbl>
      <w:tblPr>
        <w:tblW w:w="10097" w:type="dxa"/>
        <w:jc w:val="center"/>
        <w:tblLayout w:type="fixed"/>
        <w:tblCellMar>
          <w:left w:w="0" w:type="dxa"/>
          <w:right w:w="0" w:type="dxa"/>
        </w:tblCellMar>
        <w:tblLook w:val="01E0" w:firstRow="1" w:lastRow="1" w:firstColumn="1" w:lastColumn="1" w:noHBand="0" w:noVBand="0"/>
      </w:tblPr>
      <w:tblGrid>
        <w:gridCol w:w="5430"/>
        <w:gridCol w:w="4667"/>
      </w:tblGrid>
      <w:tr w:rsidR="000C1FDB" w:rsidRPr="00AC1B9C" w14:paraId="6A34A1A9" w14:textId="77777777" w:rsidTr="00C237A5">
        <w:trPr>
          <w:trHeight w:hRule="exact" w:val="562"/>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44982001" w14:textId="77777777" w:rsidR="000C1FDB" w:rsidRPr="00AC1B9C" w:rsidRDefault="004C0CCB">
            <w:pPr>
              <w:spacing w:line="260" w:lineRule="exact"/>
              <w:ind w:left="1751" w:right="1752"/>
              <w:jc w:val="center"/>
              <w:rPr>
                <w:b/>
                <w:bCs/>
                <w:sz w:val="24"/>
                <w:szCs w:val="24"/>
                <w:lang w:val="ro-RO"/>
              </w:rPr>
            </w:pPr>
            <w:r w:rsidRPr="00AC1B9C">
              <w:rPr>
                <w:b/>
                <w:bCs/>
                <w:sz w:val="24"/>
                <w:szCs w:val="24"/>
                <w:lang w:val="ro-RO"/>
              </w:rPr>
              <w:t>Puncte tari</w:t>
            </w:r>
          </w:p>
        </w:tc>
        <w:tc>
          <w:tcPr>
            <w:tcW w:w="4667" w:type="dxa"/>
            <w:tcBorders>
              <w:top w:val="single" w:sz="5" w:space="0" w:color="000000"/>
              <w:left w:val="single" w:sz="5" w:space="0" w:color="000000"/>
              <w:bottom w:val="single" w:sz="5" w:space="0" w:color="000000"/>
              <w:right w:val="single" w:sz="5" w:space="0" w:color="000000"/>
            </w:tcBorders>
            <w:shd w:val="clear" w:color="auto" w:fill="00B0F0"/>
          </w:tcPr>
          <w:p w14:paraId="1B10AFCA" w14:textId="77777777" w:rsidR="000C1FDB" w:rsidRPr="00AC1B9C" w:rsidRDefault="004C0CCB">
            <w:pPr>
              <w:spacing w:line="260" w:lineRule="exact"/>
              <w:ind w:left="1687" w:right="1686"/>
              <w:jc w:val="center"/>
              <w:rPr>
                <w:b/>
                <w:bCs/>
                <w:sz w:val="24"/>
                <w:szCs w:val="24"/>
                <w:lang w:val="ro-RO"/>
              </w:rPr>
            </w:pPr>
            <w:r w:rsidRPr="00AC1B9C">
              <w:rPr>
                <w:b/>
                <w:bCs/>
                <w:sz w:val="24"/>
                <w:szCs w:val="24"/>
                <w:lang w:val="ro-RO"/>
              </w:rPr>
              <w:t>Puncte slabe</w:t>
            </w:r>
          </w:p>
        </w:tc>
      </w:tr>
      <w:tr w:rsidR="000C1FDB" w:rsidRPr="00AC1B9C" w14:paraId="3E9D56C6" w14:textId="77777777" w:rsidTr="00C237A5">
        <w:trPr>
          <w:trHeight w:hRule="exact" w:val="5407"/>
          <w:jc w:val="center"/>
        </w:trPr>
        <w:tc>
          <w:tcPr>
            <w:tcW w:w="5430" w:type="dxa"/>
            <w:tcBorders>
              <w:top w:val="single" w:sz="5" w:space="0" w:color="000000"/>
              <w:left w:val="single" w:sz="5" w:space="0" w:color="000000"/>
              <w:bottom w:val="single" w:sz="5" w:space="0" w:color="000000"/>
              <w:right w:val="single" w:sz="5" w:space="0" w:color="000000"/>
            </w:tcBorders>
          </w:tcPr>
          <w:p w14:paraId="002AC2F7" w14:textId="3A10C66E" w:rsidR="009A31CB" w:rsidRPr="00AC1B9C" w:rsidRDefault="009A31CB" w:rsidP="009A31CB">
            <w:pPr>
              <w:spacing w:line="360" w:lineRule="auto"/>
              <w:ind w:left="102" w:right="65"/>
              <w:jc w:val="both"/>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selectarea cadrelor didactice bazată deopotrivă pe propriul sistem de valori </w:t>
            </w:r>
            <w:r w:rsidR="00B66338" w:rsidRPr="00AC1B9C">
              <w:rPr>
                <w:color w:val="000000"/>
                <w:sz w:val="24"/>
                <w:szCs w:val="24"/>
                <w:lang w:val="ro-RO"/>
              </w:rPr>
              <w:t>și</w:t>
            </w:r>
            <w:r w:rsidR="00DA5187" w:rsidRPr="00AC1B9C">
              <w:rPr>
                <w:color w:val="000000"/>
                <w:sz w:val="24"/>
                <w:szCs w:val="24"/>
                <w:lang w:val="ro-RO"/>
              </w:rPr>
              <w:t xml:space="preserve"> pe recomandările </w:t>
            </w:r>
            <w:r w:rsidR="009166C2" w:rsidRPr="00AC1B9C">
              <w:rPr>
                <w:color w:val="000000"/>
                <w:sz w:val="24"/>
                <w:szCs w:val="24"/>
                <w:lang w:val="ro-RO"/>
              </w:rPr>
              <w:t>Inspectoratului Școlar</w:t>
            </w:r>
            <w:r w:rsidR="00DA5187" w:rsidRPr="00AC1B9C">
              <w:rPr>
                <w:color w:val="000000"/>
                <w:sz w:val="24"/>
                <w:szCs w:val="24"/>
                <w:lang w:val="ro-RO"/>
              </w:rPr>
              <w:t xml:space="preserve">; </w:t>
            </w:r>
          </w:p>
          <w:p w14:paraId="038626CC" w14:textId="2C67A0E8" w:rsidR="009A31CB" w:rsidRPr="00AC1B9C" w:rsidRDefault="009A31CB" w:rsidP="009A31CB">
            <w:pPr>
              <w:spacing w:line="360" w:lineRule="auto"/>
              <w:ind w:left="102" w:right="65"/>
              <w:jc w:val="both"/>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timpul </w:t>
            </w:r>
            <w:r w:rsidR="00B66338" w:rsidRPr="00AC1B9C">
              <w:rPr>
                <w:color w:val="000000"/>
                <w:sz w:val="24"/>
                <w:szCs w:val="24"/>
                <w:lang w:val="ro-RO"/>
              </w:rPr>
              <w:t>și</w:t>
            </w:r>
            <w:r w:rsidR="00DA5187" w:rsidRPr="00AC1B9C">
              <w:rPr>
                <w:color w:val="000000"/>
                <w:sz w:val="24"/>
                <w:szCs w:val="24"/>
                <w:lang w:val="ro-RO"/>
              </w:rPr>
              <w:t xml:space="preserve"> resursele care permit formarea </w:t>
            </w:r>
            <w:r w:rsidR="00B66338" w:rsidRPr="00AC1B9C">
              <w:rPr>
                <w:color w:val="000000"/>
                <w:sz w:val="24"/>
                <w:szCs w:val="24"/>
                <w:lang w:val="ro-RO"/>
              </w:rPr>
              <w:t>și</w:t>
            </w:r>
            <w:r w:rsidR="00DA5187" w:rsidRPr="00AC1B9C">
              <w:rPr>
                <w:color w:val="000000"/>
                <w:sz w:val="24"/>
                <w:szCs w:val="24"/>
                <w:lang w:val="ro-RO"/>
              </w:rPr>
              <w:t xml:space="preserve"> consilierea cadrelor didactice noi, în sensul adaptării </w:t>
            </w:r>
            <w:r w:rsidR="00B66338" w:rsidRPr="00AC1B9C">
              <w:rPr>
                <w:color w:val="000000"/>
                <w:sz w:val="24"/>
                <w:szCs w:val="24"/>
                <w:lang w:val="ro-RO"/>
              </w:rPr>
              <w:t>și</w:t>
            </w:r>
            <w:r w:rsidR="00DA5187" w:rsidRPr="00AC1B9C">
              <w:rPr>
                <w:color w:val="000000"/>
                <w:sz w:val="24"/>
                <w:szCs w:val="24"/>
                <w:lang w:val="ro-RO"/>
              </w:rPr>
              <w:t xml:space="preserve"> îndeplinirii obiectivelor-cheie trasate de manageri; </w:t>
            </w:r>
          </w:p>
          <w:p w14:paraId="4C8B01E7" w14:textId="55D8C683" w:rsidR="009A31CB" w:rsidRPr="00AC1B9C" w:rsidRDefault="009A31CB" w:rsidP="009A31CB">
            <w:pPr>
              <w:spacing w:line="360" w:lineRule="auto"/>
              <w:ind w:left="102" w:right="65"/>
              <w:jc w:val="both"/>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numărul mare de cadre didactice care permite tratarea individualizată, diferenţiată a copiilor; personalul administrativ numeros care acordă o atenţie constantă întreţinerii optime a bazei materiale şi a condiţiilor de sănătate şi siguranţa în </w:t>
            </w:r>
            <w:r w:rsidR="00B968BB" w:rsidRPr="00AC1B9C">
              <w:rPr>
                <w:color w:val="000000"/>
                <w:sz w:val="24"/>
                <w:szCs w:val="24"/>
                <w:lang w:val="ro-RO"/>
              </w:rPr>
              <w:t>unitate</w:t>
            </w:r>
            <w:r w:rsidR="00DA5187" w:rsidRPr="00AC1B9C">
              <w:rPr>
                <w:color w:val="000000"/>
                <w:sz w:val="24"/>
                <w:szCs w:val="24"/>
                <w:lang w:val="ro-RO"/>
              </w:rPr>
              <w:t xml:space="preserve">; </w:t>
            </w:r>
          </w:p>
          <w:p w14:paraId="0BD4E010" w14:textId="72D35A8A" w:rsidR="000C1FDB" w:rsidRPr="00AC1B9C" w:rsidRDefault="009A31CB" w:rsidP="009A31CB">
            <w:pPr>
              <w:spacing w:line="360" w:lineRule="auto"/>
              <w:ind w:left="102" w:right="65"/>
              <w:jc w:val="both"/>
              <w:rPr>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numărul mic de </w:t>
            </w:r>
            <w:r w:rsidR="00AF67E0" w:rsidRPr="00AC1B9C">
              <w:rPr>
                <w:color w:val="000000"/>
                <w:sz w:val="24"/>
                <w:szCs w:val="24"/>
                <w:lang w:val="ro-RO"/>
              </w:rPr>
              <w:t>elevi la clasă</w:t>
            </w:r>
            <w:r w:rsidR="00DA5187" w:rsidRPr="00AC1B9C">
              <w:rPr>
                <w:color w:val="000000"/>
                <w:sz w:val="24"/>
                <w:szCs w:val="24"/>
                <w:lang w:val="ro-RO"/>
              </w:rPr>
              <w:t xml:space="preserve"> şi posibilitatea de tratare diferenţiată.</w:t>
            </w:r>
          </w:p>
        </w:tc>
        <w:tc>
          <w:tcPr>
            <w:tcW w:w="4667" w:type="dxa"/>
            <w:tcBorders>
              <w:top w:val="single" w:sz="5" w:space="0" w:color="000000"/>
              <w:left w:val="single" w:sz="5" w:space="0" w:color="000000"/>
              <w:bottom w:val="single" w:sz="5" w:space="0" w:color="000000"/>
              <w:right w:val="single" w:sz="5" w:space="0" w:color="000000"/>
            </w:tcBorders>
          </w:tcPr>
          <w:p w14:paraId="46E75A27" w14:textId="77777777" w:rsidR="000C1FDB" w:rsidRDefault="009A31CB" w:rsidP="002D700D">
            <w:pPr>
              <w:spacing w:line="360" w:lineRule="auto"/>
              <w:ind w:left="103" w:right="61"/>
              <w:jc w:val="both"/>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fluctuaţia personalului didactic care destabilizează principiile continuităţii la </w:t>
            </w:r>
            <w:r w:rsidR="00AF67E0" w:rsidRPr="00AC1B9C">
              <w:rPr>
                <w:color w:val="000000"/>
                <w:sz w:val="24"/>
                <w:szCs w:val="24"/>
                <w:lang w:val="ro-RO"/>
              </w:rPr>
              <w:t>clase</w:t>
            </w:r>
            <w:r w:rsidR="00DA5187" w:rsidRPr="00AC1B9C">
              <w:rPr>
                <w:color w:val="000000"/>
                <w:sz w:val="24"/>
                <w:szCs w:val="24"/>
                <w:lang w:val="ro-RO"/>
              </w:rPr>
              <w:t xml:space="preserve"> </w:t>
            </w:r>
          </w:p>
          <w:p w14:paraId="00A46AAE" w14:textId="2E14EA75" w:rsidR="002D700D" w:rsidRPr="00AC1B9C" w:rsidRDefault="002D700D" w:rsidP="002D700D">
            <w:pPr>
              <w:spacing w:line="360" w:lineRule="auto"/>
              <w:ind w:left="103" w:right="61"/>
              <w:jc w:val="both"/>
              <w:rPr>
                <w:sz w:val="24"/>
                <w:szCs w:val="24"/>
                <w:lang w:val="ro-RO"/>
              </w:rPr>
            </w:pPr>
            <w:r>
              <w:rPr>
                <w:color w:val="000000"/>
                <w:sz w:val="24"/>
                <w:szCs w:val="24"/>
                <w:lang w:val="ro-RO"/>
              </w:rPr>
              <w:t>- lipsa unui psiholog</w:t>
            </w:r>
            <w:r>
              <w:rPr>
                <w:color w:val="000000"/>
                <w:sz w:val="24"/>
                <w:szCs w:val="24"/>
              </w:rPr>
              <w:t xml:space="preserve">/ </w:t>
            </w:r>
            <w:r>
              <w:rPr>
                <w:color w:val="000000"/>
                <w:sz w:val="24"/>
                <w:szCs w:val="24"/>
                <w:lang w:val="ro-RO"/>
              </w:rPr>
              <w:t>consilier în unitatea şcolară</w:t>
            </w:r>
          </w:p>
        </w:tc>
      </w:tr>
    </w:tbl>
    <w:p w14:paraId="12EDC4B1" w14:textId="77777777" w:rsidR="000C1FDB" w:rsidRPr="00AC1B9C" w:rsidRDefault="000C1FDB">
      <w:pPr>
        <w:rPr>
          <w:color w:val="000000"/>
          <w:sz w:val="24"/>
          <w:szCs w:val="24"/>
          <w:lang w:val="ro-RO"/>
        </w:rPr>
      </w:pPr>
    </w:p>
    <w:tbl>
      <w:tblPr>
        <w:tblW w:w="10097" w:type="dxa"/>
        <w:jc w:val="center"/>
        <w:tblLayout w:type="fixed"/>
        <w:tblCellMar>
          <w:left w:w="0" w:type="dxa"/>
          <w:right w:w="0" w:type="dxa"/>
        </w:tblCellMar>
        <w:tblLook w:val="01E0" w:firstRow="1" w:lastRow="1" w:firstColumn="1" w:lastColumn="1" w:noHBand="0" w:noVBand="0"/>
      </w:tblPr>
      <w:tblGrid>
        <w:gridCol w:w="5430"/>
        <w:gridCol w:w="4667"/>
      </w:tblGrid>
      <w:tr w:rsidR="000C1FDB" w:rsidRPr="00AC1B9C" w14:paraId="710BF5ED" w14:textId="77777777" w:rsidTr="00C237A5">
        <w:trPr>
          <w:trHeight w:hRule="exact" w:val="562"/>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3B2EE907" w14:textId="77777777" w:rsidR="000C1FDB" w:rsidRPr="00AC1B9C" w:rsidRDefault="004C0CCB" w:rsidP="007D14A9">
            <w:pPr>
              <w:spacing w:line="260" w:lineRule="exact"/>
              <w:ind w:left="1679" w:right="1683"/>
              <w:jc w:val="center"/>
              <w:rPr>
                <w:b/>
                <w:bCs/>
                <w:sz w:val="24"/>
                <w:szCs w:val="24"/>
                <w:lang w:val="ro-RO"/>
              </w:rPr>
            </w:pPr>
            <w:r w:rsidRPr="00AC1B9C">
              <w:rPr>
                <w:b/>
                <w:bCs/>
                <w:sz w:val="24"/>
                <w:szCs w:val="24"/>
                <w:lang w:val="ro-RO"/>
              </w:rPr>
              <w:t>Oportunităţi</w:t>
            </w:r>
          </w:p>
        </w:tc>
        <w:tc>
          <w:tcPr>
            <w:tcW w:w="4667" w:type="dxa"/>
            <w:tcBorders>
              <w:top w:val="single" w:sz="5" w:space="0" w:color="000000"/>
              <w:left w:val="single" w:sz="5" w:space="0" w:color="000000"/>
              <w:bottom w:val="single" w:sz="5" w:space="0" w:color="000000"/>
              <w:right w:val="single" w:sz="5" w:space="0" w:color="000000"/>
            </w:tcBorders>
            <w:shd w:val="clear" w:color="auto" w:fill="00B0F0"/>
          </w:tcPr>
          <w:p w14:paraId="11AE9161" w14:textId="2E54B438" w:rsidR="000C1FDB" w:rsidRPr="00AC1B9C" w:rsidRDefault="004C0CCB" w:rsidP="007D14A9">
            <w:pPr>
              <w:spacing w:line="260" w:lineRule="exact"/>
              <w:ind w:right="1742"/>
              <w:jc w:val="center"/>
              <w:rPr>
                <w:b/>
                <w:bCs/>
                <w:sz w:val="24"/>
                <w:szCs w:val="24"/>
                <w:lang w:val="ro-RO"/>
              </w:rPr>
            </w:pPr>
            <w:r w:rsidRPr="00AC1B9C">
              <w:rPr>
                <w:b/>
                <w:bCs/>
                <w:sz w:val="24"/>
                <w:szCs w:val="24"/>
                <w:lang w:val="ro-RO"/>
              </w:rPr>
              <w:t>Ameninţă</w:t>
            </w:r>
            <w:r w:rsidR="007D14A9" w:rsidRPr="00AC1B9C">
              <w:rPr>
                <w:b/>
                <w:bCs/>
                <w:sz w:val="24"/>
                <w:szCs w:val="24"/>
                <w:lang w:val="ro-RO"/>
              </w:rPr>
              <w:t>r</w:t>
            </w:r>
            <w:r w:rsidRPr="00AC1B9C">
              <w:rPr>
                <w:b/>
                <w:bCs/>
                <w:sz w:val="24"/>
                <w:szCs w:val="24"/>
                <w:lang w:val="ro-RO"/>
              </w:rPr>
              <w:t>i</w:t>
            </w:r>
          </w:p>
        </w:tc>
      </w:tr>
      <w:tr w:rsidR="000C1FDB" w:rsidRPr="00AC1B9C" w14:paraId="34A96C14" w14:textId="77777777" w:rsidTr="00C237A5">
        <w:trPr>
          <w:trHeight w:hRule="exact" w:val="4225"/>
          <w:jc w:val="center"/>
        </w:trPr>
        <w:tc>
          <w:tcPr>
            <w:tcW w:w="5430" w:type="dxa"/>
            <w:tcBorders>
              <w:top w:val="single" w:sz="5" w:space="0" w:color="000000"/>
              <w:left w:val="single" w:sz="5" w:space="0" w:color="000000"/>
              <w:bottom w:val="single" w:sz="5" w:space="0" w:color="000000"/>
              <w:right w:val="single" w:sz="5" w:space="0" w:color="000000"/>
            </w:tcBorders>
          </w:tcPr>
          <w:p w14:paraId="72E66E12" w14:textId="77777777" w:rsidR="000C1FDB" w:rsidRPr="00AC1B9C" w:rsidRDefault="004C0CCB" w:rsidP="00AF67E0">
            <w:pPr>
              <w:spacing w:line="360" w:lineRule="auto"/>
              <w:ind w:left="102"/>
              <w:rPr>
                <w:sz w:val="24"/>
                <w:szCs w:val="24"/>
                <w:lang w:val="ro-RO"/>
              </w:rPr>
            </w:pPr>
            <w:r w:rsidRPr="00AC1B9C">
              <w:rPr>
                <w:sz w:val="24"/>
                <w:szCs w:val="24"/>
                <w:lang w:val="ro-RO"/>
              </w:rPr>
              <w:t>-dezvoltarea spaţiilor de învăţare specifice</w:t>
            </w:r>
          </w:p>
          <w:p w14:paraId="0D1994D0" w14:textId="1560276C" w:rsidR="000C1FDB" w:rsidRPr="00AC1B9C" w:rsidRDefault="004C0CCB" w:rsidP="00AF67E0">
            <w:pPr>
              <w:spacing w:before="2" w:line="360" w:lineRule="auto"/>
              <w:ind w:left="102"/>
              <w:rPr>
                <w:sz w:val="24"/>
                <w:szCs w:val="24"/>
                <w:lang w:val="ro-RO"/>
              </w:rPr>
            </w:pPr>
            <w:r w:rsidRPr="00AC1B9C">
              <w:rPr>
                <w:sz w:val="24"/>
                <w:szCs w:val="24"/>
                <w:lang w:val="ro-RO"/>
              </w:rPr>
              <w:t>vârstei;</w:t>
            </w:r>
          </w:p>
          <w:p w14:paraId="17292903" w14:textId="4A8B05BA" w:rsidR="000C1FDB" w:rsidRPr="00AC1B9C" w:rsidRDefault="004C0CCB" w:rsidP="00AF67E0">
            <w:pPr>
              <w:spacing w:line="360" w:lineRule="auto"/>
              <w:ind w:left="102"/>
              <w:rPr>
                <w:sz w:val="24"/>
                <w:szCs w:val="24"/>
                <w:lang w:val="ro-RO"/>
              </w:rPr>
            </w:pPr>
            <w:r w:rsidRPr="00AC1B9C">
              <w:rPr>
                <w:sz w:val="24"/>
                <w:szCs w:val="24"/>
                <w:lang w:val="ro-RO"/>
              </w:rPr>
              <w:t xml:space="preserve">-elaborarea unui grafic de asistenţă activităţi axat pe analiza prestaţiei pedagogice </w:t>
            </w:r>
            <w:r w:rsidR="00B66338" w:rsidRPr="00AC1B9C">
              <w:rPr>
                <w:sz w:val="24"/>
                <w:szCs w:val="24"/>
                <w:lang w:val="ro-RO"/>
              </w:rPr>
              <w:t>și</w:t>
            </w:r>
            <w:r w:rsidRPr="00AC1B9C">
              <w:rPr>
                <w:sz w:val="24"/>
                <w:szCs w:val="24"/>
                <w:lang w:val="ro-RO"/>
              </w:rPr>
              <w:t xml:space="preserve"> pe stabilirea măsurilor ameliorative</w:t>
            </w:r>
            <w:r w:rsidR="007D14A9" w:rsidRPr="00AC1B9C">
              <w:rPr>
                <w:sz w:val="24"/>
                <w:szCs w:val="24"/>
                <w:lang w:val="ro-RO"/>
              </w:rPr>
              <w:t>;</w:t>
            </w:r>
          </w:p>
          <w:p w14:paraId="0C180BDE" w14:textId="4596F624" w:rsidR="000C1FDB" w:rsidRPr="00AC1B9C" w:rsidRDefault="004C0CCB" w:rsidP="00AF67E0">
            <w:pPr>
              <w:spacing w:line="360" w:lineRule="auto"/>
              <w:ind w:left="102"/>
              <w:rPr>
                <w:sz w:val="24"/>
                <w:szCs w:val="24"/>
                <w:lang w:val="ro-RO"/>
              </w:rPr>
            </w:pPr>
            <w:r w:rsidRPr="00AC1B9C">
              <w:rPr>
                <w:sz w:val="24"/>
                <w:szCs w:val="24"/>
                <w:lang w:val="ro-RO"/>
              </w:rPr>
              <w:t xml:space="preserve">-creşterea calităţii activităţii metodice </w:t>
            </w:r>
            <w:r w:rsidR="00B66338" w:rsidRPr="00AC1B9C">
              <w:rPr>
                <w:sz w:val="24"/>
                <w:szCs w:val="24"/>
                <w:lang w:val="ro-RO"/>
              </w:rPr>
              <w:t>și</w:t>
            </w:r>
            <w:r w:rsidRPr="00AC1B9C">
              <w:rPr>
                <w:sz w:val="24"/>
                <w:szCs w:val="24"/>
                <w:lang w:val="ro-RO"/>
              </w:rPr>
              <w:t xml:space="preserve"> de formare </w:t>
            </w:r>
            <w:r w:rsidR="00B66338" w:rsidRPr="00AC1B9C">
              <w:rPr>
                <w:sz w:val="24"/>
                <w:szCs w:val="24"/>
                <w:lang w:val="ro-RO"/>
              </w:rPr>
              <w:t>și</w:t>
            </w:r>
            <w:r w:rsidRPr="00AC1B9C">
              <w:rPr>
                <w:sz w:val="24"/>
                <w:szCs w:val="24"/>
                <w:lang w:val="ro-RO"/>
              </w:rPr>
              <w:t xml:space="preserve"> dezvoltare profesională din </w:t>
            </w:r>
            <w:r w:rsidR="00B968BB" w:rsidRPr="00AC1B9C">
              <w:rPr>
                <w:sz w:val="24"/>
                <w:szCs w:val="24"/>
                <w:lang w:val="ro-RO"/>
              </w:rPr>
              <w:t>unitate</w:t>
            </w:r>
            <w:r w:rsidR="007D14A9" w:rsidRPr="00AC1B9C">
              <w:rPr>
                <w:sz w:val="24"/>
                <w:szCs w:val="24"/>
                <w:lang w:val="ro-RO"/>
              </w:rPr>
              <w:t>;</w:t>
            </w:r>
          </w:p>
          <w:p w14:paraId="43FB7C9F" w14:textId="476BD211" w:rsidR="000C1FDB" w:rsidRPr="00AC1B9C" w:rsidRDefault="004C0CCB" w:rsidP="00AF67E0">
            <w:pPr>
              <w:spacing w:line="360" w:lineRule="auto"/>
              <w:ind w:left="102"/>
              <w:rPr>
                <w:sz w:val="24"/>
                <w:szCs w:val="24"/>
                <w:lang w:val="ro-RO"/>
              </w:rPr>
            </w:pPr>
            <w:r w:rsidRPr="00AC1B9C">
              <w:rPr>
                <w:sz w:val="24"/>
                <w:szCs w:val="24"/>
                <w:lang w:val="ro-RO"/>
              </w:rPr>
              <w:t xml:space="preserve">-diversificarea întâlnirilor cu părinţii prin programe elaborate la nivelul </w:t>
            </w:r>
            <w:r w:rsidR="00B968BB" w:rsidRPr="00AC1B9C">
              <w:rPr>
                <w:sz w:val="24"/>
                <w:szCs w:val="24"/>
                <w:lang w:val="ro-RO"/>
              </w:rPr>
              <w:t>școlii</w:t>
            </w:r>
            <w:r w:rsidRPr="00AC1B9C">
              <w:rPr>
                <w:sz w:val="24"/>
                <w:szCs w:val="24"/>
                <w:lang w:val="ro-RO"/>
              </w:rPr>
              <w:t xml:space="preserve"> </w:t>
            </w:r>
            <w:r w:rsidR="00B66338" w:rsidRPr="00AC1B9C">
              <w:rPr>
                <w:sz w:val="24"/>
                <w:szCs w:val="24"/>
                <w:lang w:val="ro-RO"/>
              </w:rPr>
              <w:t>și</w:t>
            </w:r>
            <w:r w:rsidRPr="00AC1B9C">
              <w:rPr>
                <w:sz w:val="24"/>
                <w:szCs w:val="24"/>
                <w:lang w:val="ro-RO"/>
              </w:rPr>
              <w:t xml:space="preserve"> al </w:t>
            </w:r>
            <w:r w:rsidR="00B968BB" w:rsidRPr="00AC1B9C">
              <w:rPr>
                <w:sz w:val="24"/>
                <w:szCs w:val="24"/>
                <w:lang w:val="ro-RO"/>
              </w:rPr>
              <w:t xml:space="preserve">clasei </w:t>
            </w:r>
            <w:r w:rsidRPr="00AC1B9C">
              <w:rPr>
                <w:sz w:val="24"/>
                <w:szCs w:val="24"/>
                <w:lang w:val="ro-RO"/>
              </w:rPr>
              <w:t xml:space="preserve">(sedinte, orele de consiliere, implicarea parintilor </w:t>
            </w:r>
            <w:r w:rsidR="00B66338" w:rsidRPr="00AC1B9C">
              <w:rPr>
                <w:sz w:val="24"/>
                <w:szCs w:val="24"/>
                <w:lang w:val="ro-RO"/>
              </w:rPr>
              <w:t>în</w:t>
            </w:r>
            <w:r w:rsidRPr="00AC1B9C">
              <w:rPr>
                <w:sz w:val="24"/>
                <w:szCs w:val="24"/>
                <w:lang w:val="ro-RO"/>
              </w:rPr>
              <w:t xml:space="preserve"> diferite proiecte).</w:t>
            </w:r>
          </w:p>
          <w:p w14:paraId="21E8B99A" w14:textId="77777777" w:rsidR="000C1FDB" w:rsidRPr="00AC1B9C" w:rsidRDefault="000C1FDB" w:rsidP="009A31CB">
            <w:pPr>
              <w:spacing w:before="6" w:line="360" w:lineRule="auto"/>
              <w:rPr>
                <w:sz w:val="19"/>
                <w:szCs w:val="19"/>
                <w:lang w:val="ro-RO"/>
              </w:rPr>
            </w:pPr>
          </w:p>
          <w:p w14:paraId="78251A9D" w14:textId="77777777" w:rsidR="009A31CB" w:rsidRPr="00AC1B9C" w:rsidRDefault="009A31CB" w:rsidP="009A31CB">
            <w:pPr>
              <w:spacing w:line="360" w:lineRule="auto"/>
              <w:ind w:left="102"/>
              <w:rPr>
                <w:sz w:val="24"/>
                <w:szCs w:val="24"/>
                <w:lang w:val="ro-RO"/>
              </w:rPr>
            </w:pPr>
          </w:p>
          <w:p w14:paraId="427AF8CA" w14:textId="77777777" w:rsidR="000C1FDB" w:rsidRPr="00AC1B9C" w:rsidRDefault="000C1FDB">
            <w:pPr>
              <w:spacing w:before="2"/>
              <w:ind w:left="102"/>
              <w:rPr>
                <w:sz w:val="24"/>
                <w:szCs w:val="24"/>
                <w:lang w:val="ro-RO"/>
              </w:rPr>
            </w:pPr>
          </w:p>
        </w:tc>
        <w:tc>
          <w:tcPr>
            <w:tcW w:w="4667" w:type="dxa"/>
            <w:tcBorders>
              <w:top w:val="single" w:sz="5" w:space="0" w:color="000000"/>
              <w:left w:val="single" w:sz="5" w:space="0" w:color="000000"/>
              <w:bottom w:val="single" w:sz="5" w:space="0" w:color="000000"/>
              <w:right w:val="single" w:sz="5" w:space="0" w:color="000000"/>
            </w:tcBorders>
          </w:tcPr>
          <w:p w14:paraId="02A72BB0" w14:textId="17100E81" w:rsidR="000C1FDB" w:rsidRPr="00AC1B9C" w:rsidRDefault="002D700D" w:rsidP="009A31CB">
            <w:pPr>
              <w:spacing w:line="360" w:lineRule="auto"/>
              <w:ind w:left="103"/>
              <w:rPr>
                <w:sz w:val="24"/>
                <w:szCs w:val="24"/>
                <w:lang w:val="ro-RO"/>
              </w:rPr>
            </w:pPr>
            <w:r>
              <w:rPr>
                <w:sz w:val="24"/>
                <w:szCs w:val="24"/>
                <w:lang w:val="ro-RO"/>
              </w:rPr>
              <w:t>-reduce</w:t>
            </w:r>
            <w:r w:rsidR="004C0CCB" w:rsidRPr="00AC1B9C">
              <w:rPr>
                <w:sz w:val="24"/>
                <w:szCs w:val="24"/>
                <w:lang w:val="ro-RO"/>
              </w:rPr>
              <w:t>rea timpului acordat pentru implicarea</w:t>
            </w:r>
          </w:p>
          <w:p w14:paraId="3AA8AF7E" w14:textId="67AA3E2D" w:rsidR="000C1FDB" w:rsidRPr="00AC1B9C" w:rsidRDefault="004C0CCB" w:rsidP="007D14A9">
            <w:pPr>
              <w:spacing w:before="2" w:line="360" w:lineRule="auto"/>
              <w:ind w:left="103"/>
              <w:rPr>
                <w:sz w:val="24"/>
                <w:szCs w:val="24"/>
                <w:lang w:val="ro-RO"/>
              </w:rPr>
            </w:pPr>
            <w:r w:rsidRPr="00AC1B9C">
              <w:rPr>
                <w:sz w:val="24"/>
                <w:szCs w:val="24"/>
                <w:lang w:val="ro-RO"/>
              </w:rPr>
              <w:t>părinţilor în viaţa scolară;</w:t>
            </w:r>
          </w:p>
          <w:p w14:paraId="51AB5359" w14:textId="6BA11C25" w:rsidR="000C1FDB" w:rsidRPr="00AC1B9C" w:rsidRDefault="004C0CCB" w:rsidP="009166C2">
            <w:pPr>
              <w:spacing w:line="360" w:lineRule="auto"/>
              <w:ind w:left="103" w:right="417"/>
              <w:rPr>
                <w:sz w:val="24"/>
                <w:szCs w:val="24"/>
                <w:lang w:val="ro-RO"/>
              </w:rPr>
            </w:pPr>
            <w:r w:rsidRPr="00AC1B9C">
              <w:rPr>
                <w:sz w:val="24"/>
                <w:szCs w:val="24"/>
                <w:lang w:val="ro-RO"/>
              </w:rPr>
              <w:t>-criza de timp a parintilor datorata actualei situatii</w:t>
            </w:r>
            <w:r w:rsidR="009A31CB" w:rsidRPr="00AC1B9C">
              <w:rPr>
                <w:sz w:val="24"/>
                <w:szCs w:val="24"/>
                <w:lang w:val="ro-RO"/>
              </w:rPr>
              <w:t xml:space="preserve"> e</w:t>
            </w:r>
            <w:r w:rsidRPr="00AC1B9C">
              <w:rPr>
                <w:sz w:val="24"/>
                <w:szCs w:val="24"/>
                <w:lang w:val="ro-RO"/>
              </w:rPr>
              <w:t xml:space="preserve">conomice care reduce implicarea familiei </w:t>
            </w:r>
            <w:r w:rsidR="00B66338" w:rsidRPr="00AC1B9C">
              <w:rPr>
                <w:sz w:val="24"/>
                <w:szCs w:val="24"/>
                <w:lang w:val="ro-RO"/>
              </w:rPr>
              <w:t>în</w:t>
            </w:r>
            <w:r w:rsidRPr="00AC1B9C">
              <w:rPr>
                <w:sz w:val="24"/>
                <w:szCs w:val="24"/>
                <w:lang w:val="ro-RO"/>
              </w:rPr>
              <w:t xml:space="preserve"> viata </w:t>
            </w:r>
            <w:r w:rsidR="009166C2" w:rsidRPr="00AC1B9C">
              <w:rPr>
                <w:sz w:val="24"/>
                <w:szCs w:val="24"/>
                <w:lang w:val="ro-RO"/>
              </w:rPr>
              <w:t>elevului</w:t>
            </w:r>
            <w:r w:rsidR="007D14A9" w:rsidRPr="00AC1B9C">
              <w:rPr>
                <w:sz w:val="24"/>
                <w:szCs w:val="24"/>
                <w:lang w:val="ro-RO"/>
              </w:rPr>
              <w:t>.</w:t>
            </w:r>
          </w:p>
        </w:tc>
      </w:tr>
    </w:tbl>
    <w:p w14:paraId="62A40093" w14:textId="77777777" w:rsidR="000C1FDB" w:rsidRPr="00AC1B9C" w:rsidRDefault="000C1FDB">
      <w:pPr>
        <w:spacing w:before="4" w:line="160" w:lineRule="exact"/>
        <w:rPr>
          <w:sz w:val="17"/>
          <w:szCs w:val="17"/>
          <w:lang w:val="ro-RO"/>
        </w:rPr>
      </w:pPr>
    </w:p>
    <w:p w14:paraId="48B6E1EA" w14:textId="77777777" w:rsidR="000C1FDB" w:rsidRPr="00AC1B9C" w:rsidRDefault="000C1FDB">
      <w:pPr>
        <w:spacing w:line="200" w:lineRule="exact"/>
        <w:rPr>
          <w:lang w:val="ro-RO"/>
        </w:rPr>
      </w:pPr>
    </w:p>
    <w:p w14:paraId="2B05B808" w14:textId="145E4B69" w:rsidR="007A1C4F" w:rsidRPr="00AC1B9C" w:rsidRDefault="007A1C4F">
      <w:pPr>
        <w:spacing w:line="200" w:lineRule="exact"/>
        <w:rPr>
          <w:lang w:val="ro-RO"/>
        </w:rPr>
      </w:pPr>
    </w:p>
    <w:p w14:paraId="007FB90A" w14:textId="3EEA6975" w:rsidR="00AF67E0" w:rsidRPr="00AC1B9C" w:rsidRDefault="00AF67E0">
      <w:pPr>
        <w:spacing w:line="200" w:lineRule="exact"/>
        <w:rPr>
          <w:lang w:val="ro-RO"/>
        </w:rPr>
      </w:pPr>
    </w:p>
    <w:p w14:paraId="41DC8984" w14:textId="22F8DE07" w:rsidR="00AF67E0" w:rsidRPr="00AC1B9C" w:rsidRDefault="00AF67E0">
      <w:pPr>
        <w:spacing w:line="200" w:lineRule="exact"/>
        <w:rPr>
          <w:lang w:val="ro-RO"/>
        </w:rPr>
      </w:pPr>
    </w:p>
    <w:p w14:paraId="406A844A" w14:textId="5161EB3D" w:rsidR="00AF67E0" w:rsidRPr="00AC1B9C" w:rsidRDefault="00AF67E0">
      <w:pPr>
        <w:spacing w:line="200" w:lineRule="exact"/>
        <w:rPr>
          <w:lang w:val="ro-RO"/>
        </w:rPr>
      </w:pPr>
    </w:p>
    <w:p w14:paraId="4D80E3A3" w14:textId="77777777" w:rsidR="000C1FDB" w:rsidRPr="00AC1B9C" w:rsidRDefault="004C0CCB">
      <w:pPr>
        <w:spacing w:before="29"/>
        <w:ind w:left="219"/>
        <w:rPr>
          <w:b/>
          <w:bCs/>
          <w:sz w:val="24"/>
          <w:szCs w:val="24"/>
          <w:lang w:val="ro-RO"/>
        </w:rPr>
      </w:pPr>
      <w:r w:rsidRPr="00AC1B9C">
        <w:rPr>
          <w:b/>
          <w:bCs/>
          <w:sz w:val="24"/>
          <w:szCs w:val="24"/>
          <w:lang w:val="ro-RO"/>
        </w:rPr>
        <w:t>DEZVOLTAREA RESURSE MATERIALE ŞI FINANCIARE</w:t>
      </w:r>
    </w:p>
    <w:p w14:paraId="64A9B6A2" w14:textId="77777777" w:rsidR="000C1FDB" w:rsidRPr="00AC1B9C" w:rsidRDefault="000C1FDB">
      <w:pPr>
        <w:spacing w:before="8" w:line="120" w:lineRule="exact"/>
        <w:rPr>
          <w:sz w:val="13"/>
          <w:szCs w:val="13"/>
          <w:lang w:val="ro-RO"/>
        </w:rPr>
      </w:pPr>
    </w:p>
    <w:p w14:paraId="5DD05D8F" w14:textId="77777777" w:rsidR="000C1FDB" w:rsidRPr="00AC1B9C" w:rsidRDefault="000C1FDB">
      <w:pPr>
        <w:spacing w:line="200" w:lineRule="exact"/>
        <w:rPr>
          <w:lang w:val="ro-RO"/>
        </w:rPr>
      </w:pPr>
    </w:p>
    <w:tbl>
      <w:tblPr>
        <w:tblW w:w="10140" w:type="dxa"/>
        <w:jc w:val="center"/>
        <w:tblLayout w:type="fixed"/>
        <w:tblCellMar>
          <w:left w:w="0" w:type="dxa"/>
          <w:right w:w="0" w:type="dxa"/>
        </w:tblCellMar>
        <w:tblLook w:val="01E0" w:firstRow="1" w:lastRow="1" w:firstColumn="1" w:lastColumn="1" w:noHBand="0" w:noVBand="0"/>
      </w:tblPr>
      <w:tblGrid>
        <w:gridCol w:w="5430"/>
        <w:gridCol w:w="4710"/>
      </w:tblGrid>
      <w:tr w:rsidR="000C1FDB" w:rsidRPr="00AC1B9C" w14:paraId="22ECD099" w14:textId="77777777" w:rsidTr="00C237A5">
        <w:trPr>
          <w:trHeight w:hRule="exact" w:val="562"/>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1DA228B1" w14:textId="77777777" w:rsidR="000C1FDB" w:rsidRPr="00AC1B9C" w:rsidRDefault="004C0CCB">
            <w:pPr>
              <w:spacing w:line="260" w:lineRule="exact"/>
              <w:ind w:left="1761" w:right="1762"/>
              <w:jc w:val="center"/>
              <w:rPr>
                <w:b/>
                <w:bCs/>
                <w:sz w:val="24"/>
                <w:szCs w:val="24"/>
                <w:lang w:val="ro-RO"/>
              </w:rPr>
            </w:pPr>
            <w:r w:rsidRPr="00AC1B9C">
              <w:rPr>
                <w:b/>
                <w:bCs/>
                <w:sz w:val="24"/>
                <w:szCs w:val="24"/>
                <w:lang w:val="ro-RO"/>
              </w:rPr>
              <w:t>Puncte tari</w:t>
            </w:r>
          </w:p>
        </w:tc>
        <w:tc>
          <w:tcPr>
            <w:tcW w:w="4710" w:type="dxa"/>
            <w:tcBorders>
              <w:top w:val="single" w:sz="5" w:space="0" w:color="000000"/>
              <w:left w:val="single" w:sz="5" w:space="0" w:color="000000"/>
              <w:bottom w:val="single" w:sz="5" w:space="0" w:color="000000"/>
              <w:right w:val="single" w:sz="5" w:space="0" w:color="000000"/>
            </w:tcBorders>
            <w:shd w:val="clear" w:color="auto" w:fill="00B0F0"/>
          </w:tcPr>
          <w:p w14:paraId="70FFDDCC" w14:textId="77777777" w:rsidR="000C1FDB" w:rsidRPr="00AC1B9C" w:rsidRDefault="004C0CCB">
            <w:pPr>
              <w:spacing w:line="260" w:lineRule="exact"/>
              <w:ind w:left="1675" w:right="1679"/>
              <w:jc w:val="center"/>
              <w:rPr>
                <w:b/>
                <w:bCs/>
                <w:sz w:val="24"/>
                <w:szCs w:val="24"/>
                <w:lang w:val="ro-RO"/>
              </w:rPr>
            </w:pPr>
            <w:r w:rsidRPr="00AC1B9C">
              <w:rPr>
                <w:b/>
                <w:bCs/>
                <w:sz w:val="24"/>
                <w:szCs w:val="24"/>
                <w:lang w:val="ro-RO"/>
              </w:rPr>
              <w:t>Puncte slabe</w:t>
            </w:r>
          </w:p>
        </w:tc>
      </w:tr>
      <w:tr w:rsidR="000C1FDB" w:rsidRPr="00AC1B9C" w14:paraId="21C45A8A" w14:textId="77777777" w:rsidTr="00C237A5">
        <w:trPr>
          <w:trHeight w:hRule="exact" w:val="3327"/>
          <w:jc w:val="center"/>
        </w:trPr>
        <w:tc>
          <w:tcPr>
            <w:tcW w:w="5430" w:type="dxa"/>
            <w:tcBorders>
              <w:top w:val="single" w:sz="5" w:space="0" w:color="000000"/>
              <w:left w:val="single" w:sz="5" w:space="0" w:color="000000"/>
              <w:bottom w:val="single" w:sz="5" w:space="0" w:color="000000"/>
              <w:right w:val="single" w:sz="5" w:space="0" w:color="000000"/>
            </w:tcBorders>
          </w:tcPr>
          <w:p w14:paraId="720B503A" w14:textId="77777777" w:rsidR="009A31CB" w:rsidRPr="00AC1B9C" w:rsidRDefault="009A31CB" w:rsidP="00A44D9B">
            <w:pPr>
              <w:spacing w:line="360" w:lineRule="auto"/>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contribuţiile financiare ale părinţilor completate de acţiuni de strângere de fonduri sau donaţii;</w:t>
            </w:r>
          </w:p>
          <w:p w14:paraId="3711A853" w14:textId="77777777" w:rsidR="00DA5187" w:rsidRPr="00AC1B9C" w:rsidRDefault="009A31CB" w:rsidP="00A44D9B">
            <w:pPr>
              <w:spacing w:line="360" w:lineRule="auto"/>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 sălile de clasă care permit organizarea lor multifuncţională; </w:t>
            </w:r>
          </w:p>
          <w:p w14:paraId="3B733751" w14:textId="77777777" w:rsidR="009A31CB" w:rsidRPr="00AC1B9C" w:rsidRDefault="009A31CB" w:rsidP="00A44D9B">
            <w:pPr>
              <w:spacing w:line="360" w:lineRule="auto"/>
              <w:rPr>
                <w:color w:val="000000"/>
                <w:sz w:val="24"/>
                <w:szCs w:val="24"/>
                <w:lang w:val="ro-RO"/>
              </w:rPr>
            </w:pPr>
            <w:r w:rsidRPr="00AC1B9C">
              <w:rPr>
                <w:color w:val="000000"/>
                <w:sz w:val="24"/>
                <w:szCs w:val="24"/>
                <w:lang w:val="ro-RO"/>
              </w:rPr>
              <w:t xml:space="preserve">- </w:t>
            </w:r>
            <w:r w:rsidR="00DA5187" w:rsidRPr="00AC1B9C">
              <w:rPr>
                <w:color w:val="000000"/>
                <w:sz w:val="24"/>
                <w:szCs w:val="24"/>
                <w:lang w:val="ro-RO"/>
              </w:rPr>
              <w:t xml:space="preserve">nevoile de echipament tehnic sau didactic reglate permanent; spatiile auxiliare care permit desfăşurarea activităţilor opţionale; </w:t>
            </w:r>
          </w:p>
          <w:p w14:paraId="6F7F323A" w14:textId="2CF4B9EB" w:rsidR="000C1FDB" w:rsidRPr="00AC1B9C" w:rsidRDefault="009A31CB" w:rsidP="007D14A9">
            <w:pPr>
              <w:spacing w:line="360" w:lineRule="auto"/>
              <w:rPr>
                <w:sz w:val="24"/>
                <w:szCs w:val="24"/>
                <w:lang w:val="ro-RO"/>
              </w:rPr>
            </w:pPr>
            <w:r w:rsidRPr="00AC1B9C">
              <w:rPr>
                <w:color w:val="000000"/>
                <w:sz w:val="24"/>
                <w:szCs w:val="24"/>
                <w:lang w:val="ro-RO"/>
              </w:rPr>
              <w:t xml:space="preserve">- </w:t>
            </w:r>
            <w:r w:rsidR="00DA5187" w:rsidRPr="00AC1B9C">
              <w:rPr>
                <w:color w:val="000000"/>
                <w:sz w:val="24"/>
                <w:szCs w:val="24"/>
                <w:lang w:val="ro-RO"/>
              </w:rPr>
              <w:t>spaţiile de joacă dotate conform nevoilor de vârstă</w:t>
            </w:r>
            <w:r w:rsidR="00DA5187" w:rsidRPr="00AC1B9C">
              <w:rPr>
                <w:color w:val="000000"/>
                <w:lang w:val="ro-RO"/>
              </w:rPr>
              <w:t>.</w:t>
            </w:r>
          </w:p>
        </w:tc>
        <w:tc>
          <w:tcPr>
            <w:tcW w:w="4710" w:type="dxa"/>
            <w:tcBorders>
              <w:top w:val="single" w:sz="5" w:space="0" w:color="000000"/>
              <w:left w:val="single" w:sz="5" w:space="0" w:color="000000"/>
              <w:bottom w:val="single" w:sz="5" w:space="0" w:color="000000"/>
              <w:right w:val="single" w:sz="5" w:space="0" w:color="000000"/>
            </w:tcBorders>
          </w:tcPr>
          <w:p w14:paraId="7DB6BD5F" w14:textId="77777777" w:rsidR="009A31CB" w:rsidRPr="00AC1B9C" w:rsidRDefault="009A31CB" w:rsidP="009A31CB">
            <w:pPr>
              <w:rPr>
                <w:color w:val="000000"/>
                <w:sz w:val="24"/>
                <w:szCs w:val="24"/>
                <w:lang w:val="ro-RO"/>
              </w:rPr>
            </w:pPr>
          </w:p>
          <w:p w14:paraId="668BF1B3" w14:textId="0E7AE148" w:rsidR="000C1FDB" w:rsidRPr="002D700D" w:rsidRDefault="002D700D" w:rsidP="002D700D">
            <w:pPr>
              <w:pStyle w:val="ListParagraph"/>
              <w:numPr>
                <w:ilvl w:val="0"/>
                <w:numId w:val="13"/>
              </w:numPr>
              <w:rPr>
                <w:sz w:val="24"/>
                <w:szCs w:val="24"/>
                <w:lang w:val="ro-RO"/>
              </w:rPr>
            </w:pPr>
            <w:r>
              <w:rPr>
                <w:sz w:val="24"/>
                <w:szCs w:val="24"/>
                <w:lang w:val="ro-RO"/>
              </w:rPr>
              <w:t>necesitatea  unor table interactive pentru accesarea cu uşurinţă a platformelor educaţionale</w:t>
            </w:r>
          </w:p>
        </w:tc>
      </w:tr>
    </w:tbl>
    <w:p w14:paraId="0A2D3A83" w14:textId="77777777" w:rsidR="000C1FDB" w:rsidRPr="00AC1B9C" w:rsidRDefault="000C1FDB">
      <w:pPr>
        <w:spacing w:line="200" w:lineRule="exact"/>
        <w:rPr>
          <w:lang w:val="ro-RO"/>
        </w:rPr>
      </w:pPr>
    </w:p>
    <w:p w14:paraId="042A6559" w14:textId="77777777" w:rsidR="000C1FDB" w:rsidRPr="00AC1B9C" w:rsidRDefault="000C1FDB">
      <w:pPr>
        <w:spacing w:before="7" w:line="260" w:lineRule="exact"/>
        <w:rPr>
          <w:sz w:val="26"/>
          <w:szCs w:val="26"/>
          <w:lang w:val="ro-RO"/>
        </w:rPr>
      </w:pPr>
    </w:p>
    <w:tbl>
      <w:tblPr>
        <w:tblW w:w="10077" w:type="dxa"/>
        <w:jc w:val="center"/>
        <w:tblLayout w:type="fixed"/>
        <w:tblCellMar>
          <w:left w:w="0" w:type="dxa"/>
          <w:right w:w="0" w:type="dxa"/>
        </w:tblCellMar>
        <w:tblLook w:val="01E0" w:firstRow="1" w:lastRow="1" w:firstColumn="1" w:lastColumn="1" w:noHBand="0" w:noVBand="0"/>
      </w:tblPr>
      <w:tblGrid>
        <w:gridCol w:w="5430"/>
        <w:gridCol w:w="4647"/>
      </w:tblGrid>
      <w:tr w:rsidR="000C1FDB" w:rsidRPr="00AC1B9C" w14:paraId="7EAE5244" w14:textId="77777777" w:rsidTr="00C237A5">
        <w:trPr>
          <w:trHeight w:hRule="exact" w:val="562"/>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697EABD2" w14:textId="77777777" w:rsidR="000C1FDB" w:rsidRPr="00AC1B9C" w:rsidRDefault="004C0CCB" w:rsidP="006817C9">
            <w:pPr>
              <w:spacing w:line="260" w:lineRule="exact"/>
              <w:ind w:left="1689" w:right="1693"/>
              <w:jc w:val="center"/>
              <w:rPr>
                <w:b/>
                <w:bCs/>
                <w:sz w:val="24"/>
                <w:szCs w:val="24"/>
                <w:lang w:val="ro-RO"/>
              </w:rPr>
            </w:pPr>
            <w:r w:rsidRPr="00AC1B9C">
              <w:rPr>
                <w:b/>
                <w:bCs/>
                <w:sz w:val="24"/>
                <w:szCs w:val="24"/>
                <w:lang w:val="ro-RO"/>
              </w:rPr>
              <w:t>Oportunităţi</w:t>
            </w:r>
          </w:p>
        </w:tc>
        <w:tc>
          <w:tcPr>
            <w:tcW w:w="4647" w:type="dxa"/>
            <w:tcBorders>
              <w:top w:val="single" w:sz="5" w:space="0" w:color="000000"/>
              <w:left w:val="single" w:sz="5" w:space="0" w:color="000000"/>
              <w:bottom w:val="single" w:sz="5" w:space="0" w:color="000000"/>
              <w:right w:val="single" w:sz="5" w:space="0" w:color="000000"/>
            </w:tcBorders>
            <w:shd w:val="clear" w:color="auto" w:fill="00B0F0"/>
          </w:tcPr>
          <w:p w14:paraId="3B9282BD" w14:textId="77777777" w:rsidR="000C1FDB" w:rsidRPr="00AC1B9C" w:rsidRDefault="004C0CCB" w:rsidP="006817C9">
            <w:pPr>
              <w:spacing w:line="260" w:lineRule="exact"/>
              <w:ind w:right="1735"/>
              <w:jc w:val="center"/>
              <w:rPr>
                <w:b/>
                <w:bCs/>
                <w:sz w:val="24"/>
                <w:szCs w:val="24"/>
                <w:lang w:val="ro-RO"/>
              </w:rPr>
            </w:pPr>
            <w:r w:rsidRPr="00AC1B9C">
              <w:rPr>
                <w:b/>
                <w:bCs/>
                <w:sz w:val="24"/>
                <w:szCs w:val="24"/>
                <w:lang w:val="ro-RO"/>
              </w:rPr>
              <w:t>Ameninţări</w:t>
            </w:r>
          </w:p>
        </w:tc>
      </w:tr>
      <w:tr w:rsidR="000C1FDB" w:rsidRPr="00AC1B9C" w14:paraId="26DB94F8" w14:textId="77777777" w:rsidTr="00C237A5">
        <w:trPr>
          <w:trHeight w:hRule="exact" w:val="3099"/>
          <w:jc w:val="center"/>
        </w:trPr>
        <w:tc>
          <w:tcPr>
            <w:tcW w:w="5430" w:type="dxa"/>
            <w:tcBorders>
              <w:top w:val="single" w:sz="5" w:space="0" w:color="000000"/>
              <w:left w:val="single" w:sz="5" w:space="0" w:color="000000"/>
              <w:bottom w:val="single" w:sz="5" w:space="0" w:color="000000"/>
              <w:right w:val="single" w:sz="5" w:space="0" w:color="000000"/>
            </w:tcBorders>
          </w:tcPr>
          <w:p w14:paraId="0096F118" w14:textId="177518DB" w:rsidR="000C1FDB" w:rsidRPr="00AC1B9C" w:rsidRDefault="004C0CCB" w:rsidP="009A31CB">
            <w:pPr>
              <w:spacing w:line="360" w:lineRule="auto"/>
              <w:ind w:left="102"/>
              <w:rPr>
                <w:sz w:val="24"/>
                <w:szCs w:val="24"/>
                <w:lang w:val="ro-RO"/>
              </w:rPr>
            </w:pPr>
            <w:r w:rsidRPr="00AC1B9C">
              <w:rPr>
                <w:sz w:val="24"/>
                <w:szCs w:val="24"/>
                <w:lang w:val="ro-RO"/>
              </w:rPr>
              <w:t xml:space="preserve">-descentralizare </w:t>
            </w:r>
            <w:r w:rsidR="00B66338" w:rsidRPr="00AC1B9C">
              <w:rPr>
                <w:sz w:val="24"/>
                <w:szCs w:val="24"/>
                <w:lang w:val="ro-RO"/>
              </w:rPr>
              <w:t>și</w:t>
            </w:r>
            <w:r w:rsidRPr="00AC1B9C">
              <w:rPr>
                <w:sz w:val="24"/>
                <w:szCs w:val="24"/>
                <w:lang w:val="ro-RO"/>
              </w:rPr>
              <w:t xml:space="preserve"> autonomie instituţională;</w:t>
            </w:r>
          </w:p>
          <w:p w14:paraId="39ABD8E5" w14:textId="3627FC40" w:rsidR="000C1FDB" w:rsidRPr="00AC1B9C" w:rsidRDefault="004C0CCB" w:rsidP="009A31CB">
            <w:pPr>
              <w:spacing w:line="360" w:lineRule="auto"/>
              <w:ind w:left="102" w:right="227"/>
              <w:rPr>
                <w:sz w:val="24"/>
                <w:szCs w:val="24"/>
                <w:lang w:val="ro-RO"/>
              </w:rPr>
            </w:pPr>
            <w:r w:rsidRPr="00AC1B9C">
              <w:rPr>
                <w:sz w:val="24"/>
                <w:szCs w:val="24"/>
                <w:lang w:val="ro-RO"/>
              </w:rPr>
              <w:t>-parteneriate cu ONG – uri, alte instituţii de învăţământ;</w:t>
            </w:r>
          </w:p>
          <w:p w14:paraId="10ACA55C" w14:textId="04FCD16A" w:rsidR="000C1FDB" w:rsidRPr="00AC1B9C" w:rsidRDefault="004C0CCB" w:rsidP="00AF67E0">
            <w:pPr>
              <w:spacing w:line="360" w:lineRule="auto"/>
              <w:ind w:left="102"/>
              <w:rPr>
                <w:sz w:val="24"/>
                <w:szCs w:val="24"/>
                <w:lang w:val="ro-RO"/>
              </w:rPr>
            </w:pPr>
            <w:r w:rsidRPr="00AC1B9C">
              <w:rPr>
                <w:sz w:val="24"/>
                <w:szCs w:val="24"/>
                <w:lang w:val="ro-RO"/>
              </w:rPr>
              <w:t xml:space="preserve">-realizarea unor venituri din donaţii </w:t>
            </w:r>
            <w:r w:rsidR="00B66338" w:rsidRPr="00AC1B9C">
              <w:rPr>
                <w:sz w:val="24"/>
                <w:szCs w:val="24"/>
                <w:lang w:val="ro-RO"/>
              </w:rPr>
              <w:t>și</w:t>
            </w:r>
            <w:r w:rsidRPr="00AC1B9C">
              <w:rPr>
                <w:sz w:val="24"/>
                <w:szCs w:val="24"/>
                <w:lang w:val="ro-RO"/>
              </w:rPr>
              <w:t xml:space="preserve"> sponsorizări</w:t>
            </w:r>
          </w:p>
          <w:p w14:paraId="4A506308" w14:textId="11A771B2" w:rsidR="000C1FDB" w:rsidRPr="00AC1B9C" w:rsidRDefault="004C0CCB" w:rsidP="009A31CB">
            <w:pPr>
              <w:spacing w:line="360" w:lineRule="auto"/>
              <w:ind w:left="102"/>
              <w:rPr>
                <w:sz w:val="24"/>
                <w:szCs w:val="24"/>
                <w:lang w:val="ro-RO"/>
              </w:rPr>
            </w:pPr>
            <w:r w:rsidRPr="00AC1B9C">
              <w:rPr>
                <w:sz w:val="24"/>
                <w:szCs w:val="24"/>
                <w:lang w:val="ro-RO"/>
              </w:rPr>
              <w:t>-eficientizarea utilizării tuturor resurselor</w:t>
            </w:r>
            <w:r w:rsidR="006817C9" w:rsidRPr="00AC1B9C">
              <w:rPr>
                <w:sz w:val="24"/>
                <w:szCs w:val="24"/>
                <w:lang w:val="ro-RO"/>
              </w:rPr>
              <w:t>.</w:t>
            </w:r>
          </w:p>
        </w:tc>
        <w:tc>
          <w:tcPr>
            <w:tcW w:w="4647" w:type="dxa"/>
            <w:tcBorders>
              <w:top w:val="single" w:sz="5" w:space="0" w:color="000000"/>
              <w:left w:val="single" w:sz="5" w:space="0" w:color="000000"/>
              <w:bottom w:val="single" w:sz="5" w:space="0" w:color="000000"/>
              <w:right w:val="single" w:sz="5" w:space="0" w:color="000000"/>
            </w:tcBorders>
          </w:tcPr>
          <w:p w14:paraId="16D5AA51" w14:textId="631A9C16" w:rsidR="000C1FDB" w:rsidRPr="00AC1B9C" w:rsidRDefault="006817C9" w:rsidP="006817C9">
            <w:pPr>
              <w:spacing w:line="360" w:lineRule="auto"/>
              <w:ind w:right="442"/>
              <w:rPr>
                <w:sz w:val="24"/>
                <w:szCs w:val="24"/>
                <w:lang w:val="ro-RO"/>
              </w:rPr>
            </w:pPr>
            <w:r w:rsidRPr="00AC1B9C">
              <w:rPr>
                <w:sz w:val="24"/>
                <w:szCs w:val="24"/>
                <w:lang w:val="ro-RO"/>
              </w:rPr>
              <w:t xml:space="preserve"> </w:t>
            </w:r>
            <w:r w:rsidR="004C0CCB" w:rsidRPr="00AC1B9C">
              <w:rPr>
                <w:sz w:val="24"/>
                <w:szCs w:val="24"/>
                <w:lang w:val="ro-RO"/>
              </w:rPr>
              <w:t>-criza de timp a părinţilor datorită actualei situaţii economice care reduce implicarea acestora în sprijinirea dezvoltării copiilor</w:t>
            </w:r>
            <w:r w:rsidRPr="00AC1B9C">
              <w:rPr>
                <w:sz w:val="24"/>
                <w:szCs w:val="24"/>
                <w:lang w:val="ro-RO"/>
              </w:rPr>
              <w:t>;</w:t>
            </w:r>
          </w:p>
          <w:p w14:paraId="1DF3A3B2" w14:textId="77777777" w:rsidR="000C1FDB" w:rsidRPr="00AC1B9C" w:rsidRDefault="004C0CCB" w:rsidP="009A31CB">
            <w:pPr>
              <w:spacing w:line="360" w:lineRule="auto"/>
              <w:ind w:left="103" w:right="58"/>
              <w:jc w:val="both"/>
              <w:rPr>
                <w:sz w:val="24"/>
                <w:szCs w:val="24"/>
                <w:lang w:val="ro-RO"/>
              </w:rPr>
            </w:pPr>
            <w:r w:rsidRPr="00AC1B9C">
              <w:rPr>
                <w:sz w:val="24"/>
                <w:szCs w:val="24"/>
                <w:lang w:val="ro-RO"/>
              </w:rPr>
              <w:t>-ritmul accelerat al schimbarilor tehnologice conduce la uzura morala a echipamentelor existente.</w:t>
            </w:r>
          </w:p>
        </w:tc>
      </w:tr>
    </w:tbl>
    <w:p w14:paraId="50EEB580" w14:textId="77777777" w:rsidR="000C1FDB" w:rsidRPr="00AC1B9C" w:rsidRDefault="000C1FDB">
      <w:pPr>
        <w:spacing w:before="4" w:line="160" w:lineRule="exact"/>
        <w:rPr>
          <w:sz w:val="17"/>
          <w:szCs w:val="17"/>
          <w:lang w:val="ro-RO"/>
        </w:rPr>
      </w:pPr>
    </w:p>
    <w:p w14:paraId="721A0D8C" w14:textId="0EE2D8E1" w:rsidR="00AF67E0" w:rsidRPr="00AC1B9C" w:rsidRDefault="00AF67E0">
      <w:pPr>
        <w:spacing w:line="200" w:lineRule="exact"/>
        <w:rPr>
          <w:lang w:val="ro-RO"/>
        </w:rPr>
      </w:pPr>
    </w:p>
    <w:p w14:paraId="2FA6DDE5" w14:textId="2F9B6FD6" w:rsidR="006817C9" w:rsidRPr="00AC1B9C" w:rsidRDefault="006817C9">
      <w:pPr>
        <w:spacing w:line="200" w:lineRule="exact"/>
        <w:rPr>
          <w:lang w:val="ro-RO"/>
        </w:rPr>
      </w:pPr>
    </w:p>
    <w:p w14:paraId="791E2FD1" w14:textId="161D6548" w:rsidR="006817C9" w:rsidRPr="00AC1B9C" w:rsidRDefault="006817C9">
      <w:pPr>
        <w:spacing w:line="200" w:lineRule="exact"/>
        <w:rPr>
          <w:lang w:val="ro-RO"/>
        </w:rPr>
      </w:pPr>
    </w:p>
    <w:p w14:paraId="00C3347B" w14:textId="5BC1046F" w:rsidR="006817C9" w:rsidRPr="00AC1B9C" w:rsidRDefault="006817C9">
      <w:pPr>
        <w:spacing w:line="200" w:lineRule="exact"/>
        <w:rPr>
          <w:lang w:val="ro-RO"/>
        </w:rPr>
      </w:pPr>
    </w:p>
    <w:p w14:paraId="16D4078B" w14:textId="5F32300B" w:rsidR="006817C9" w:rsidRPr="00AC1B9C" w:rsidRDefault="006817C9">
      <w:pPr>
        <w:spacing w:line="200" w:lineRule="exact"/>
        <w:rPr>
          <w:lang w:val="ro-RO"/>
        </w:rPr>
      </w:pPr>
    </w:p>
    <w:p w14:paraId="2369F9F4" w14:textId="33A6C4F5" w:rsidR="006817C9" w:rsidRPr="00AC1B9C" w:rsidRDefault="006817C9">
      <w:pPr>
        <w:spacing w:line="200" w:lineRule="exact"/>
        <w:rPr>
          <w:lang w:val="ro-RO"/>
        </w:rPr>
      </w:pPr>
    </w:p>
    <w:p w14:paraId="1FDEB124" w14:textId="3D3E6627" w:rsidR="006817C9" w:rsidRPr="00AC1B9C" w:rsidRDefault="006817C9">
      <w:pPr>
        <w:spacing w:line="200" w:lineRule="exact"/>
        <w:rPr>
          <w:lang w:val="ro-RO"/>
        </w:rPr>
      </w:pPr>
    </w:p>
    <w:p w14:paraId="1DE1C93A" w14:textId="79F16E7D" w:rsidR="006817C9" w:rsidRPr="00AC1B9C" w:rsidRDefault="006817C9">
      <w:pPr>
        <w:spacing w:line="200" w:lineRule="exact"/>
        <w:rPr>
          <w:lang w:val="ro-RO"/>
        </w:rPr>
      </w:pPr>
    </w:p>
    <w:p w14:paraId="3E28A8FF" w14:textId="38E81495" w:rsidR="006817C9" w:rsidRPr="00AC1B9C" w:rsidRDefault="006817C9">
      <w:pPr>
        <w:spacing w:line="200" w:lineRule="exact"/>
        <w:rPr>
          <w:lang w:val="ro-RO"/>
        </w:rPr>
      </w:pPr>
    </w:p>
    <w:p w14:paraId="3A6A58B8" w14:textId="1CDA545A" w:rsidR="006817C9" w:rsidRPr="00AC1B9C" w:rsidRDefault="006817C9">
      <w:pPr>
        <w:spacing w:line="200" w:lineRule="exact"/>
        <w:rPr>
          <w:lang w:val="ro-RO"/>
        </w:rPr>
      </w:pPr>
    </w:p>
    <w:p w14:paraId="7EE2BB70" w14:textId="5B3DA11C" w:rsidR="006817C9" w:rsidRPr="00AC1B9C" w:rsidRDefault="006817C9">
      <w:pPr>
        <w:spacing w:line="200" w:lineRule="exact"/>
        <w:rPr>
          <w:lang w:val="ro-RO"/>
        </w:rPr>
      </w:pPr>
    </w:p>
    <w:p w14:paraId="665A9EE3" w14:textId="3D8E6400" w:rsidR="006817C9" w:rsidRPr="00AC1B9C" w:rsidRDefault="006817C9">
      <w:pPr>
        <w:spacing w:line="200" w:lineRule="exact"/>
        <w:rPr>
          <w:lang w:val="ro-RO"/>
        </w:rPr>
      </w:pPr>
    </w:p>
    <w:p w14:paraId="1A9F1F4E" w14:textId="6580BBDD" w:rsidR="006817C9" w:rsidRPr="00AC1B9C" w:rsidRDefault="006817C9">
      <w:pPr>
        <w:spacing w:line="200" w:lineRule="exact"/>
        <w:rPr>
          <w:lang w:val="ro-RO"/>
        </w:rPr>
      </w:pPr>
    </w:p>
    <w:p w14:paraId="16B406E6" w14:textId="13795177" w:rsidR="006817C9" w:rsidRPr="00AC1B9C" w:rsidRDefault="006817C9">
      <w:pPr>
        <w:spacing w:line="200" w:lineRule="exact"/>
        <w:rPr>
          <w:lang w:val="ro-RO"/>
        </w:rPr>
      </w:pPr>
    </w:p>
    <w:p w14:paraId="303706A4" w14:textId="4A069533" w:rsidR="006817C9" w:rsidRPr="00AC1B9C" w:rsidRDefault="006817C9">
      <w:pPr>
        <w:spacing w:line="200" w:lineRule="exact"/>
        <w:rPr>
          <w:lang w:val="ro-RO"/>
        </w:rPr>
      </w:pPr>
    </w:p>
    <w:p w14:paraId="79969446" w14:textId="20C33DF6" w:rsidR="006817C9" w:rsidRPr="00AC1B9C" w:rsidRDefault="006817C9">
      <w:pPr>
        <w:spacing w:line="200" w:lineRule="exact"/>
        <w:rPr>
          <w:lang w:val="ro-RO"/>
        </w:rPr>
      </w:pPr>
    </w:p>
    <w:p w14:paraId="7D2CDC02" w14:textId="3D012A2B" w:rsidR="006817C9" w:rsidRPr="00AC1B9C" w:rsidRDefault="006817C9">
      <w:pPr>
        <w:spacing w:line="200" w:lineRule="exact"/>
        <w:rPr>
          <w:lang w:val="ro-RO"/>
        </w:rPr>
      </w:pPr>
    </w:p>
    <w:p w14:paraId="70BB8DC2" w14:textId="663A3905" w:rsidR="006817C9" w:rsidRPr="00AC1B9C" w:rsidRDefault="006817C9">
      <w:pPr>
        <w:spacing w:line="200" w:lineRule="exact"/>
        <w:rPr>
          <w:lang w:val="ro-RO"/>
        </w:rPr>
      </w:pPr>
    </w:p>
    <w:p w14:paraId="62AA643C" w14:textId="3DD42F75" w:rsidR="006817C9" w:rsidRPr="00AC1B9C" w:rsidRDefault="006817C9">
      <w:pPr>
        <w:spacing w:line="200" w:lineRule="exact"/>
        <w:rPr>
          <w:lang w:val="ro-RO"/>
        </w:rPr>
      </w:pPr>
    </w:p>
    <w:p w14:paraId="102D774B" w14:textId="3B463F47" w:rsidR="006817C9" w:rsidRPr="00AC1B9C" w:rsidRDefault="006817C9">
      <w:pPr>
        <w:spacing w:line="200" w:lineRule="exact"/>
        <w:rPr>
          <w:lang w:val="ro-RO"/>
        </w:rPr>
      </w:pPr>
    </w:p>
    <w:p w14:paraId="49B1C976" w14:textId="77777777" w:rsidR="000C1FDB" w:rsidRPr="00AC1B9C" w:rsidRDefault="004C0CCB">
      <w:pPr>
        <w:spacing w:before="29"/>
        <w:ind w:left="219"/>
        <w:rPr>
          <w:b/>
          <w:bCs/>
          <w:sz w:val="24"/>
          <w:szCs w:val="24"/>
          <w:lang w:val="ro-RO"/>
        </w:rPr>
      </w:pPr>
      <w:r w:rsidRPr="00AC1B9C">
        <w:rPr>
          <w:b/>
          <w:bCs/>
          <w:sz w:val="24"/>
          <w:szCs w:val="24"/>
          <w:lang w:val="ro-RO"/>
        </w:rPr>
        <w:t>DEZVOLTAREA RELAŢIILOR COMUNITARE</w:t>
      </w:r>
    </w:p>
    <w:p w14:paraId="448A9CEB" w14:textId="77777777" w:rsidR="000C1FDB" w:rsidRPr="00AC1B9C" w:rsidRDefault="000C1FDB">
      <w:pPr>
        <w:spacing w:before="6" w:line="120" w:lineRule="exact"/>
        <w:rPr>
          <w:sz w:val="13"/>
          <w:szCs w:val="13"/>
          <w:lang w:val="ro-RO"/>
        </w:rPr>
      </w:pPr>
    </w:p>
    <w:p w14:paraId="14B2B02D" w14:textId="77777777" w:rsidR="000C1FDB" w:rsidRPr="00AC1B9C" w:rsidRDefault="000C1FDB">
      <w:pPr>
        <w:spacing w:line="200" w:lineRule="exact"/>
        <w:rPr>
          <w:lang w:val="ro-RO"/>
        </w:rPr>
      </w:pPr>
    </w:p>
    <w:tbl>
      <w:tblPr>
        <w:tblW w:w="9919" w:type="dxa"/>
        <w:jc w:val="center"/>
        <w:tblLayout w:type="fixed"/>
        <w:tblCellMar>
          <w:left w:w="0" w:type="dxa"/>
          <w:right w:w="0" w:type="dxa"/>
        </w:tblCellMar>
        <w:tblLook w:val="01E0" w:firstRow="1" w:lastRow="1" w:firstColumn="1" w:lastColumn="1" w:noHBand="0" w:noVBand="0"/>
      </w:tblPr>
      <w:tblGrid>
        <w:gridCol w:w="5430"/>
        <w:gridCol w:w="4489"/>
      </w:tblGrid>
      <w:tr w:rsidR="000C1FDB" w:rsidRPr="00AC1B9C" w14:paraId="1F209A60" w14:textId="77777777" w:rsidTr="00C237A5">
        <w:trPr>
          <w:trHeight w:hRule="exact" w:val="564"/>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261D68CB" w14:textId="77777777" w:rsidR="000C1FDB" w:rsidRPr="00AC1B9C" w:rsidRDefault="004C0CCB">
            <w:pPr>
              <w:spacing w:line="260" w:lineRule="exact"/>
              <w:ind w:left="1840" w:right="1841"/>
              <w:jc w:val="center"/>
              <w:rPr>
                <w:b/>
                <w:bCs/>
                <w:sz w:val="24"/>
                <w:szCs w:val="24"/>
                <w:lang w:val="ro-RO"/>
              </w:rPr>
            </w:pPr>
            <w:r w:rsidRPr="00AC1B9C">
              <w:rPr>
                <w:b/>
                <w:bCs/>
                <w:sz w:val="24"/>
                <w:szCs w:val="24"/>
                <w:lang w:val="ro-RO"/>
              </w:rPr>
              <w:t>Puncte tari</w:t>
            </w:r>
          </w:p>
        </w:tc>
        <w:tc>
          <w:tcPr>
            <w:tcW w:w="4489" w:type="dxa"/>
            <w:tcBorders>
              <w:top w:val="single" w:sz="5" w:space="0" w:color="000000"/>
              <w:left w:val="single" w:sz="5" w:space="0" w:color="000000"/>
              <w:bottom w:val="single" w:sz="5" w:space="0" w:color="000000"/>
              <w:right w:val="single" w:sz="5" w:space="0" w:color="000000"/>
            </w:tcBorders>
            <w:shd w:val="clear" w:color="auto" w:fill="00B0F0"/>
          </w:tcPr>
          <w:p w14:paraId="514A014C" w14:textId="77777777" w:rsidR="000C1FDB" w:rsidRPr="00AC1B9C" w:rsidRDefault="004C0CCB">
            <w:pPr>
              <w:spacing w:line="260" w:lineRule="exact"/>
              <w:ind w:left="1595" w:right="1600"/>
              <w:jc w:val="center"/>
              <w:rPr>
                <w:b/>
                <w:bCs/>
                <w:sz w:val="24"/>
                <w:szCs w:val="24"/>
                <w:lang w:val="ro-RO"/>
              </w:rPr>
            </w:pPr>
            <w:r w:rsidRPr="00AC1B9C">
              <w:rPr>
                <w:b/>
                <w:bCs/>
                <w:sz w:val="24"/>
                <w:szCs w:val="24"/>
                <w:lang w:val="ro-RO"/>
              </w:rPr>
              <w:t>Puncte slabe</w:t>
            </w:r>
          </w:p>
        </w:tc>
      </w:tr>
      <w:tr w:rsidR="000C1FDB" w:rsidRPr="00AC1B9C" w14:paraId="5C534B84" w14:textId="77777777" w:rsidTr="00C237A5">
        <w:trPr>
          <w:trHeight w:hRule="exact" w:val="3313"/>
          <w:jc w:val="center"/>
        </w:trPr>
        <w:tc>
          <w:tcPr>
            <w:tcW w:w="5430" w:type="dxa"/>
            <w:tcBorders>
              <w:top w:val="single" w:sz="5" w:space="0" w:color="000000"/>
              <w:left w:val="single" w:sz="5" w:space="0" w:color="000000"/>
              <w:bottom w:val="single" w:sz="5" w:space="0" w:color="000000"/>
              <w:right w:val="single" w:sz="5" w:space="0" w:color="000000"/>
            </w:tcBorders>
          </w:tcPr>
          <w:p w14:paraId="64FB4E46" w14:textId="5B17A501" w:rsidR="000C1FDB" w:rsidRPr="00AC1B9C" w:rsidRDefault="006817C9" w:rsidP="006817C9">
            <w:pPr>
              <w:spacing w:line="360" w:lineRule="auto"/>
              <w:ind w:right="676"/>
              <w:rPr>
                <w:sz w:val="24"/>
                <w:szCs w:val="24"/>
                <w:lang w:val="ro-RO"/>
              </w:rPr>
            </w:pPr>
            <w:r w:rsidRPr="00AC1B9C">
              <w:rPr>
                <w:lang w:val="ro-RO"/>
              </w:rPr>
              <w:t xml:space="preserve"> </w:t>
            </w:r>
            <w:r w:rsidR="004C0CCB" w:rsidRPr="00AC1B9C">
              <w:rPr>
                <w:sz w:val="24"/>
                <w:szCs w:val="24"/>
                <w:lang w:val="ro-RO"/>
              </w:rPr>
              <w:t xml:space="preserve">- dezvoltarea relaţiei </w:t>
            </w:r>
            <w:r w:rsidR="00B968BB" w:rsidRPr="00AC1B9C">
              <w:rPr>
                <w:sz w:val="24"/>
                <w:szCs w:val="24"/>
                <w:lang w:val="ro-RO"/>
              </w:rPr>
              <w:t>profesori – elevi</w:t>
            </w:r>
            <w:r w:rsidR="004C0CCB" w:rsidRPr="00AC1B9C">
              <w:rPr>
                <w:sz w:val="24"/>
                <w:szCs w:val="24"/>
                <w:lang w:val="ro-RO"/>
              </w:rPr>
              <w:t xml:space="preserve"> – părinţi  se realizează prin intermediul programelor de parteneriat cu părinţii</w:t>
            </w:r>
            <w:r w:rsidR="00A44D9B" w:rsidRPr="00AC1B9C">
              <w:rPr>
                <w:sz w:val="24"/>
                <w:szCs w:val="24"/>
                <w:lang w:val="ro-RO"/>
              </w:rPr>
              <w:t>;</w:t>
            </w:r>
          </w:p>
          <w:p w14:paraId="17F6C7A5" w14:textId="344331E9" w:rsidR="00A44D9B" w:rsidRPr="00AC1B9C" w:rsidRDefault="00A44D9B" w:rsidP="006817C9">
            <w:pPr>
              <w:spacing w:line="360" w:lineRule="auto"/>
              <w:ind w:left="102" w:right="448"/>
              <w:rPr>
                <w:sz w:val="24"/>
                <w:szCs w:val="24"/>
                <w:lang w:val="ro-RO"/>
              </w:rPr>
            </w:pPr>
            <w:r w:rsidRPr="00AC1B9C">
              <w:rPr>
                <w:sz w:val="24"/>
                <w:szCs w:val="24"/>
                <w:lang w:val="ro-RO"/>
              </w:rPr>
              <w:t>-</w:t>
            </w:r>
            <w:r w:rsidR="006817C9" w:rsidRPr="00AC1B9C">
              <w:rPr>
                <w:sz w:val="24"/>
                <w:szCs w:val="24"/>
                <w:lang w:val="ro-RO"/>
              </w:rPr>
              <w:t xml:space="preserve"> </w:t>
            </w:r>
            <w:r w:rsidRPr="00AC1B9C">
              <w:rPr>
                <w:sz w:val="24"/>
                <w:szCs w:val="24"/>
                <w:lang w:val="ro-RO"/>
              </w:rPr>
              <w:t xml:space="preserve">desfăşurarea unor întruniri cu părinţii </w:t>
            </w:r>
            <w:r w:rsidR="00B66338" w:rsidRPr="00AC1B9C">
              <w:rPr>
                <w:sz w:val="24"/>
                <w:szCs w:val="24"/>
                <w:lang w:val="ro-RO"/>
              </w:rPr>
              <w:t>și</w:t>
            </w:r>
            <w:r w:rsidRPr="00AC1B9C">
              <w:rPr>
                <w:sz w:val="24"/>
                <w:szCs w:val="24"/>
                <w:lang w:val="ro-RO"/>
              </w:rPr>
              <w:t xml:space="preserve"> consiliere psihopedagogică pentru părinţi la nivelul </w:t>
            </w:r>
            <w:r w:rsidR="00AF67E0" w:rsidRPr="00AC1B9C">
              <w:rPr>
                <w:sz w:val="24"/>
                <w:szCs w:val="24"/>
                <w:lang w:val="ro-RO"/>
              </w:rPr>
              <w:t>claselor</w:t>
            </w:r>
            <w:r w:rsidRPr="00AC1B9C">
              <w:rPr>
                <w:sz w:val="24"/>
                <w:szCs w:val="24"/>
                <w:lang w:val="ro-RO"/>
              </w:rPr>
              <w:t>;</w:t>
            </w:r>
          </w:p>
          <w:p w14:paraId="7155D436" w14:textId="4294B558" w:rsidR="00A44D9B" w:rsidRPr="00AC1B9C" w:rsidRDefault="00A44D9B" w:rsidP="006817C9">
            <w:pPr>
              <w:spacing w:line="360" w:lineRule="auto"/>
              <w:ind w:left="102" w:right="676"/>
              <w:rPr>
                <w:sz w:val="24"/>
                <w:szCs w:val="24"/>
                <w:lang w:val="ro-RO"/>
              </w:rPr>
            </w:pPr>
            <w:r w:rsidRPr="00AC1B9C">
              <w:rPr>
                <w:sz w:val="24"/>
                <w:szCs w:val="24"/>
                <w:lang w:val="ro-RO"/>
              </w:rPr>
              <w:t>-</w:t>
            </w:r>
            <w:r w:rsidR="006817C9" w:rsidRPr="00AC1B9C">
              <w:rPr>
                <w:sz w:val="24"/>
                <w:szCs w:val="24"/>
                <w:lang w:val="ro-RO"/>
              </w:rPr>
              <w:t xml:space="preserve"> </w:t>
            </w:r>
            <w:r w:rsidRPr="00AC1B9C">
              <w:rPr>
                <w:sz w:val="24"/>
                <w:szCs w:val="24"/>
                <w:lang w:val="ro-RO"/>
              </w:rPr>
              <w:t xml:space="preserve">participarea la concursuri, festivaluri </w:t>
            </w:r>
            <w:r w:rsidR="00B66338" w:rsidRPr="00AC1B9C">
              <w:rPr>
                <w:sz w:val="24"/>
                <w:szCs w:val="24"/>
                <w:lang w:val="ro-RO"/>
              </w:rPr>
              <w:t>și</w:t>
            </w:r>
            <w:r w:rsidRPr="00AC1B9C">
              <w:rPr>
                <w:sz w:val="24"/>
                <w:szCs w:val="24"/>
                <w:lang w:val="ro-RO"/>
              </w:rPr>
              <w:t xml:space="preserve"> alte acţiuni la nivelul </w:t>
            </w:r>
            <w:r w:rsidR="00B968BB" w:rsidRPr="00AC1B9C">
              <w:rPr>
                <w:sz w:val="24"/>
                <w:szCs w:val="24"/>
                <w:lang w:val="ro-RO"/>
              </w:rPr>
              <w:t>județului</w:t>
            </w:r>
            <w:r w:rsidRPr="00AC1B9C">
              <w:rPr>
                <w:sz w:val="24"/>
                <w:szCs w:val="24"/>
                <w:lang w:val="ro-RO"/>
              </w:rPr>
              <w:t>.</w:t>
            </w:r>
          </w:p>
        </w:tc>
        <w:tc>
          <w:tcPr>
            <w:tcW w:w="4489" w:type="dxa"/>
            <w:tcBorders>
              <w:top w:val="single" w:sz="5" w:space="0" w:color="000000"/>
              <w:left w:val="single" w:sz="5" w:space="0" w:color="000000"/>
              <w:bottom w:val="single" w:sz="5" w:space="0" w:color="000000"/>
              <w:right w:val="single" w:sz="5" w:space="0" w:color="000000"/>
            </w:tcBorders>
          </w:tcPr>
          <w:p w14:paraId="50B988C9" w14:textId="1232B8A1" w:rsidR="000C1FDB" w:rsidRPr="00AC1B9C" w:rsidRDefault="006817C9" w:rsidP="006817C9">
            <w:pPr>
              <w:rPr>
                <w:sz w:val="24"/>
                <w:szCs w:val="24"/>
                <w:lang w:val="ro-RO"/>
              </w:rPr>
            </w:pPr>
            <w:r w:rsidRPr="00AC1B9C">
              <w:rPr>
                <w:lang w:val="ro-RO"/>
              </w:rPr>
              <w:t xml:space="preserve"> </w:t>
            </w:r>
            <w:r w:rsidR="004C0CCB" w:rsidRPr="00AC1B9C">
              <w:rPr>
                <w:sz w:val="24"/>
                <w:szCs w:val="24"/>
                <w:lang w:val="ro-RO"/>
              </w:rPr>
              <w:t>-</w:t>
            </w:r>
            <w:r w:rsidRPr="00AC1B9C">
              <w:rPr>
                <w:sz w:val="24"/>
                <w:szCs w:val="24"/>
                <w:lang w:val="ro-RO"/>
              </w:rPr>
              <w:t xml:space="preserve"> </w:t>
            </w:r>
            <w:r w:rsidR="002D700D">
              <w:rPr>
                <w:sz w:val="24"/>
                <w:szCs w:val="24"/>
                <w:lang w:val="ro-RO"/>
              </w:rPr>
              <w:t xml:space="preserve">lipsa unor parteneriate cu </w:t>
            </w:r>
            <w:r w:rsidR="00D65458">
              <w:rPr>
                <w:sz w:val="24"/>
                <w:szCs w:val="24"/>
                <w:lang w:val="ro-RO"/>
              </w:rPr>
              <w:t>instituţii din comunitate</w:t>
            </w:r>
          </w:p>
          <w:p w14:paraId="78C172D7" w14:textId="77777777" w:rsidR="000C1FDB" w:rsidRPr="00AC1B9C" w:rsidRDefault="000C1FDB">
            <w:pPr>
              <w:spacing w:before="7" w:line="180" w:lineRule="exact"/>
              <w:rPr>
                <w:sz w:val="19"/>
                <w:szCs w:val="19"/>
                <w:lang w:val="ro-RO"/>
              </w:rPr>
            </w:pPr>
          </w:p>
          <w:p w14:paraId="305F8A8F" w14:textId="77777777" w:rsidR="000C1FDB" w:rsidRPr="00AC1B9C" w:rsidRDefault="000C1FDB">
            <w:pPr>
              <w:ind w:left="102" w:right="61"/>
              <w:rPr>
                <w:sz w:val="24"/>
                <w:szCs w:val="24"/>
                <w:lang w:val="ro-RO"/>
              </w:rPr>
            </w:pPr>
          </w:p>
        </w:tc>
      </w:tr>
    </w:tbl>
    <w:p w14:paraId="43838AA1" w14:textId="77777777" w:rsidR="000C1FDB" w:rsidRPr="00AC1B9C" w:rsidRDefault="000C1FDB">
      <w:pPr>
        <w:spacing w:line="200" w:lineRule="exact"/>
        <w:rPr>
          <w:lang w:val="ro-RO"/>
        </w:rPr>
      </w:pPr>
    </w:p>
    <w:p w14:paraId="286A288B" w14:textId="77777777" w:rsidR="000C1FDB" w:rsidRPr="00AC1B9C" w:rsidRDefault="000C1FDB">
      <w:pPr>
        <w:spacing w:before="7" w:line="260" w:lineRule="exact"/>
        <w:rPr>
          <w:sz w:val="26"/>
          <w:szCs w:val="26"/>
          <w:lang w:val="ro-RO"/>
        </w:rPr>
      </w:pPr>
    </w:p>
    <w:tbl>
      <w:tblPr>
        <w:tblW w:w="9919" w:type="dxa"/>
        <w:jc w:val="center"/>
        <w:tblLayout w:type="fixed"/>
        <w:tblCellMar>
          <w:left w:w="0" w:type="dxa"/>
          <w:right w:w="0" w:type="dxa"/>
        </w:tblCellMar>
        <w:tblLook w:val="01E0" w:firstRow="1" w:lastRow="1" w:firstColumn="1" w:lastColumn="1" w:noHBand="0" w:noVBand="0"/>
      </w:tblPr>
      <w:tblGrid>
        <w:gridCol w:w="5430"/>
        <w:gridCol w:w="4489"/>
      </w:tblGrid>
      <w:tr w:rsidR="000C1FDB" w:rsidRPr="00AC1B9C" w14:paraId="69347A4A" w14:textId="77777777" w:rsidTr="00C237A5">
        <w:trPr>
          <w:trHeight w:hRule="exact" w:val="532"/>
          <w:jc w:val="center"/>
        </w:trPr>
        <w:tc>
          <w:tcPr>
            <w:tcW w:w="5430" w:type="dxa"/>
            <w:tcBorders>
              <w:top w:val="single" w:sz="5" w:space="0" w:color="000000"/>
              <w:left w:val="single" w:sz="5" w:space="0" w:color="000000"/>
              <w:bottom w:val="single" w:sz="5" w:space="0" w:color="000000"/>
              <w:right w:val="single" w:sz="5" w:space="0" w:color="000000"/>
            </w:tcBorders>
            <w:shd w:val="clear" w:color="auto" w:fill="00B0F0"/>
          </w:tcPr>
          <w:p w14:paraId="0BA21F1C" w14:textId="77777777" w:rsidR="000C1FDB" w:rsidRPr="00AC1B9C" w:rsidRDefault="004C0CCB" w:rsidP="006817C9">
            <w:pPr>
              <w:spacing w:line="260" w:lineRule="exact"/>
              <w:ind w:left="1768" w:right="1772"/>
              <w:jc w:val="center"/>
              <w:rPr>
                <w:b/>
                <w:bCs/>
                <w:sz w:val="24"/>
                <w:szCs w:val="24"/>
                <w:lang w:val="ro-RO"/>
              </w:rPr>
            </w:pPr>
            <w:r w:rsidRPr="00AC1B9C">
              <w:rPr>
                <w:b/>
                <w:bCs/>
                <w:sz w:val="24"/>
                <w:szCs w:val="24"/>
                <w:lang w:val="ro-RO"/>
              </w:rPr>
              <w:t>Oportunităţi</w:t>
            </w:r>
          </w:p>
        </w:tc>
        <w:tc>
          <w:tcPr>
            <w:tcW w:w="4489" w:type="dxa"/>
            <w:tcBorders>
              <w:top w:val="single" w:sz="5" w:space="0" w:color="000000"/>
              <w:left w:val="single" w:sz="5" w:space="0" w:color="000000"/>
              <w:bottom w:val="single" w:sz="5" w:space="0" w:color="000000"/>
              <w:right w:val="single" w:sz="5" w:space="0" w:color="000000"/>
            </w:tcBorders>
            <w:shd w:val="clear" w:color="auto" w:fill="00B0F0"/>
          </w:tcPr>
          <w:p w14:paraId="65903B01" w14:textId="77777777" w:rsidR="000C1FDB" w:rsidRPr="00AC1B9C" w:rsidRDefault="004C0CCB" w:rsidP="006817C9">
            <w:pPr>
              <w:spacing w:line="260" w:lineRule="exact"/>
              <w:ind w:right="1656"/>
              <w:jc w:val="center"/>
              <w:rPr>
                <w:b/>
                <w:bCs/>
                <w:sz w:val="24"/>
                <w:szCs w:val="24"/>
                <w:lang w:val="ro-RO"/>
              </w:rPr>
            </w:pPr>
            <w:r w:rsidRPr="00AC1B9C">
              <w:rPr>
                <w:b/>
                <w:bCs/>
                <w:sz w:val="24"/>
                <w:szCs w:val="24"/>
                <w:lang w:val="ro-RO"/>
              </w:rPr>
              <w:t>Ameninţări</w:t>
            </w:r>
          </w:p>
        </w:tc>
      </w:tr>
      <w:tr w:rsidR="000C1FDB" w:rsidRPr="00AC1B9C" w14:paraId="6AA25B35" w14:textId="77777777" w:rsidTr="00C237A5">
        <w:trPr>
          <w:trHeight w:hRule="exact" w:val="4383"/>
          <w:jc w:val="center"/>
        </w:trPr>
        <w:tc>
          <w:tcPr>
            <w:tcW w:w="5430" w:type="dxa"/>
            <w:tcBorders>
              <w:top w:val="single" w:sz="5" w:space="0" w:color="000000"/>
              <w:left w:val="single" w:sz="5" w:space="0" w:color="000000"/>
              <w:bottom w:val="single" w:sz="5" w:space="0" w:color="000000"/>
              <w:right w:val="single" w:sz="5" w:space="0" w:color="000000"/>
            </w:tcBorders>
          </w:tcPr>
          <w:p w14:paraId="38CE6CD0" w14:textId="77777777" w:rsidR="006817C9" w:rsidRPr="00AC1B9C" w:rsidRDefault="006817C9" w:rsidP="006817C9">
            <w:pPr>
              <w:spacing w:line="360" w:lineRule="auto"/>
              <w:rPr>
                <w:sz w:val="24"/>
                <w:szCs w:val="24"/>
                <w:lang w:val="ro-RO"/>
              </w:rPr>
            </w:pPr>
            <w:r w:rsidRPr="00AC1B9C">
              <w:rPr>
                <w:sz w:val="19"/>
                <w:szCs w:val="19"/>
                <w:lang w:val="ro-RO"/>
              </w:rPr>
              <w:t xml:space="preserve"> </w:t>
            </w:r>
            <w:r w:rsidR="004C0CCB" w:rsidRPr="00AC1B9C">
              <w:rPr>
                <w:sz w:val="24"/>
                <w:szCs w:val="24"/>
                <w:lang w:val="ro-RO"/>
              </w:rPr>
              <w:t xml:space="preserve">-implicarea unor părinţi în susţinerea intereselor </w:t>
            </w:r>
            <w:r w:rsidR="00AF67E0" w:rsidRPr="00AC1B9C">
              <w:rPr>
                <w:sz w:val="24"/>
                <w:szCs w:val="24"/>
                <w:lang w:val="ro-RO"/>
              </w:rPr>
              <w:t>ș</w:t>
            </w:r>
            <w:r w:rsidR="00B968BB" w:rsidRPr="00AC1B9C">
              <w:rPr>
                <w:sz w:val="24"/>
                <w:szCs w:val="24"/>
                <w:lang w:val="ro-RO"/>
              </w:rPr>
              <w:t>colii;</w:t>
            </w:r>
          </w:p>
          <w:p w14:paraId="602F8D7D" w14:textId="6F8B1E6B" w:rsidR="006817C9" w:rsidRPr="00AC1B9C" w:rsidRDefault="006817C9" w:rsidP="006817C9">
            <w:pPr>
              <w:spacing w:line="360" w:lineRule="auto"/>
              <w:rPr>
                <w:sz w:val="24"/>
                <w:szCs w:val="24"/>
                <w:lang w:val="ro-RO"/>
              </w:rPr>
            </w:pPr>
            <w:r w:rsidRPr="00AC1B9C">
              <w:rPr>
                <w:sz w:val="24"/>
                <w:szCs w:val="24"/>
                <w:lang w:val="ro-RO"/>
              </w:rPr>
              <w:t xml:space="preserve"> </w:t>
            </w:r>
            <w:r w:rsidR="004C0CCB" w:rsidRPr="00AC1B9C">
              <w:rPr>
                <w:sz w:val="24"/>
                <w:szCs w:val="24"/>
                <w:lang w:val="ro-RO"/>
              </w:rPr>
              <w:t>-valorificarea intereselor de a</w:t>
            </w:r>
            <w:r w:rsidR="00A44D9B" w:rsidRPr="00AC1B9C">
              <w:rPr>
                <w:sz w:val="24"/>
                <w:szCs w:val="24"/>
                <w:lang w:val="ro-RO"/>
              </w:rPr>
              <w:t>-</w:t>
            </w:r>
            <w:r w:rsidR="004C0CCB" w:rsidRPr="00AC1B9C">
              <w:rPr>
                <w:sz w:val="24"/>
                <w:szCs w:val="24"/>
                <w:lang w:val="ro-RO"/>
              </w:rPr>
              <w:t>şi prezenta oferta managerială;</w:t>
            </w:r>
          </w:p>
          <w:p w14:paraId="6A4F3B2E" w14:textId="6BE17E4D" w:rsidR="000C1FDB" w:rsidRPr="00AC1B9C" w:rsidRDefault="006817C9" w:rsidP="006817C9">
            <w:pPr>
              <w:spacing w:line="360" w:lineRule="auto"/>
              <w:rPr>
                <w:sz w:val="24"/>
                <w:szCs w:val="24"/>
                <w:lang w:val="ro-RO"/>
              </w:rPr>
            </w:pPr>
            <w:r w:rsidRPr="00AC1B9C">
              <w:rPr>
                <w:sz w:val="24"/>
                <w:szCs w:val="24"/>
                <w:lang w:val="ro-RO"/>
              </w:rPr>
              <w:t xml:space="preserve"> </w:t>
            </w:r>
            <w:r w:rsidR="004C0CCB" w:rsidRPr="00AC1B9C">
              <w:rPr>
                <w:sz w:val="24"/>
                <w:szCs w:val="24"/>
                <w:lang w:val="ro-RO"/>
              </w:rPr>
              <w:t>-</w:t>
            </w:r>
            <w:r w:rsidRPr="00AC1B9C">
              <w:rPr>
                <w:sz w:val="24"/>
                <w:szCs w:val="24"/>
                <w:lang w:val="ro-RO"/>
              </w:rPr>
              <w:t xml:space="preserve"> </w:t>
            </w:r>
            <w:r w:rsidR="004C0CCB" w:rsidRPr="00AC1B9C">
              <w:rPr>
                <w:sz w:val="24"/>
                <w:szCs w:val="24"/>
                <w:lang w:val="ro-RO"/>
              </w:rPr>
              <w:t xml:space="preserve">disponibilitatea altor </w:t>
            </w:r>
            <w:r w:rsidR="00B968BB" w:rsidRPr="00AC1B9C">
              <w:rPr>
                <w:sz w:val="24"/>
                <w:szCs w:val="24"/>
                <w:lang w:val="ro-RO"/>
              </w:rPr>
              <w:t>unități</w:t>
            </w:r>
            <w:r w:rsidR="004C0CCB" w:rsidRPr="00AC1B9C">
              <w:rPr>
                <w:sz w:val="24"/>
                <w:szCs w:val="24"/>
                <w:lang w:val="ro-RO"/>
              </w:rPr>
              <w:t xml:space="preserve"> </w:t>
            </w:r>
            <w:r w:rsidR="00B66338" w:rsidRPr="00AC1B9C">
              <w:rPr>
                <w:sz w:val="24"/>
                <w:szCs w:val="24"/>
                <w:lang w:val="ro-RO"/>
              </w:rPr>
              <w:t>și</w:t>
            </w:r>
            <w:r w:rsidR="004C0CCB" w:rsidRPr="00AC1B9C">
              <w:rPr>
                <w:sz w:val="24"/>
                <w:szCs w:val="24"/>
                <w:lang w:val="ro-RO"/>
              </w:rPr>
              <w:t xml:space="preserve"> instituţii care desfăşoară activităţi educative pentru schimburi de experienţe;</w:t>
            </w:r>
          </w:p>
          <w:p w14:paraId="60A16E34" w14:textId="37722A76" w:rsidR="000C1FDB" w:rsidRPr="00AC1B9C" w:rsidRDefault="006817C9" w:rsidP="006817C9">
            <w:pPr>
              <w:spacing w:line="360" w:lineRule="auto"/>
              <w:ind w:right="261"/>
              <w:rPr>
                <w:sz w:val="24"/>
                <w:szCs w:val="24"/>
                <w:lang w:val="ro-RO"/>
              </w:rPr>
            </w:pPr>
            <w:r w:rsidRPr="00AC1B9C">
              <w:rPr>
                <w:sz w:val="19"/>
                <w:szCs w:val="19"/>
                <w:lang w:val="ro-RO"/>
              </w:rPr>
              <w:t xml:space="preserve"> </w:t>
            </w:r>
            <w:r w:rsidR="004C0CCB" w:rsidRPr="00AC1B9C">
              <w:rPr>
                <w:sz w:val="24"/>
                <w:szCs w:val="24"/>
                <w:lang w:val="ro-RO"/>
              </w:rPr>
              <w:t>-</w:t>
            </w:r>
            <w:r w:rsidRPr="00AC1B9C">
              <w:rPr>
                <w:sz w:val="24"/>
                <w:szCs w:val="24"/>
                <w:lang w:val="ro-RO"/>
              </w:rPr>
              <w:t xml:space="preserve"> </w:t>
            </w:r>
            <w:r w:rsidR="004C0CCB" w:rsidRPr="00AC1B9C">
              <w:rPr>
                <w:sz w:val="24"/>
                <w:szCs w:val="24"/>
                <w:lang w:val="ro-RO"/>
              </w:rPr>
              <w:t xml:space="preserve">pregătirea resurselor umane pentru comunicare </w:t>
            </w:r>
            <w:r w:rsidR="00B66338" w:rsidRPr="00AC1B9C">
              <w:rPr>
                <w:sz w:val="24"/>
                <w:szCs w:val="24"/>
                <w:lang w:val="ro-RO"/>
              </w:rPr>
              <w:t>și</w:t>
            </w:r>
            <w:r w:rsidR="004C0CCB" w:rsidRPr="00AC1B9C">
              <w:rPr>
                <w:sz w:val="24"/>
                <w:szCs w:val="24"/>
                <w:lang w:val="ro-RO"/>
              </w:rPr>
              <w:t xml:space="preserve"> asumarea responsabilităţilor de constituire </w:t>
            </w:r>
            <w:r w:rsidR="00B66338" w:rsidRPr="00AC1B9C">
              <w:rPr>
                <w:sz w:val="24"/>
                <w:szCs w:val="24"/>
                <w:lang w:val="ro-RO"/>
              </w:rPr>
              <w:t>și</w:t>
            </w:r>
            <w:r w:rsidR="004C0CCB" w:rsidRPr="00AC1B9C">
              <w:rPr>
                <w:sz w:val="24"/>
                <w:szCs w:val="24"/>
                <w:lang w:val="ro-RO"/>
              </w:rPr>
              <w:t xml:space="preserve"> reluare a parteneriatelor.</w:t>
            </w:r>
          </w:p>
        </w:tc>
        <w:tc>
          <w:tcPr>
            <w:tcW w:w="4489" w:type="dxa"/>
            <w:tcBorders>
              <w:top w:val="single" w:sz="5" w:space="0" w:color="000000"/>
              <w:left w:val="single" w:sz="5" w:space="0" w:color="000000"/>
              <w:bottom w:val="single" w:sz="5" w:space="0" w:color="000000"/>
              <w:right w:val="single" w:sz="5" w:space="0" w:color="000000"/>
            </w:tcBorders>
          </w:tcPr>
          <w:p w14:paraId="2C0DB781" w14:textId="05267D9C" w:rsidR="000C1FDB" w:rsidRPr="00AC1B9C" w:rsidRDefault="004C0CCB" w:rsidP="00A44D9B">
            <w:pPr>
              <w:spacing w:line="360" w:lineRule="auto"/>
              <w:ind w:left="102"/>
              <w:rPr>
                <w:sz w:val="24"/>
                <w:szCs w:val="24"/>
                <w:lang w:val="ro-RO"/>
              </w:rPr>
            </w:pPr>
            <w:r w:rsidRPr="00AC1B9C">
              <w:rPr>
                <w:sz w:val="24"/>
                <w:szCs w:val="24"/>
                <w:lang w:val="ro-RO"/>
              </w:rPr>
              <w:t>-</w:t>
            </w:r>
            <w:r w:rsidR="006817C9" w:rsidRPr="00AC1B9C">
              <w:rPr>
                <w:sz w:val="24"/>
                <w:szCs w:val="24"/>
                <w:lang w:val="ro-RO"/>
              </w:rPr>
              <w:t xml:space="preserve"> </w:t>
            </w:r>
            <w:r w:rsidRPr="00AC1B9C">
              <w:rPr>
                <w:sz w:val="24"/>
                <w:szCs w:val="24"/>
                <w:lang w:val="ro-RO"/>
              </w:rPr>
              <w:t>insuficienta educaţie a părinţilor ca</w:t>
            </w:r>
          </w:p>
          <w:p w14:paraId="79E2EEB6" w14:textId="471AEAA7" w:rsidR="000C1FDB" w:rsidRPr="00AC1B9C" w:rsidRDefault="004C0CCB" w:rsidP="006817C9">
            <w:pPr>
              <w:spacing w:line="360" w:lineRule="auto"/>
              <w:ind w:left="102" w:right="366"/>
              <w:rPr>
                <w:sz w:val="24"/>
                <w:szCs w:val="24"/>
                <w:lang w:val="ro-RO"/>
              </w:rPr>
            </w:pPr>
            <w:r w:rsidRPr="00AC1B9C">
              <w:rPr>
                <w:sz w:val="24"/>
                <w:szCs w:val="24"/>
                <w:lang w:val="ro-RO"/>
              </w:rPr>
              <w:t>parteneri egali în educaţia copiilor</w:t>
            </w:r>
            <w:r w:rsidR="009166C2" w:rsidRPr="00AC1B9C">
              <w:rPr>
                <w:sz w:val="24"/>
                <w:szCs w:val="24"/>
                <w:lang w:val="ro-RO"/>
              </w:rPr>
              <w:t>/elevilor</w:t>
            </w:r>
            <w:r w:rsidRPr="00AC1B9C">
              <w:rPr>
                <w:sz w:val="24"/>
                <w:szCs w:val="24"/>
                <w:lang w:val="ro-RO"/>
              </w:rPr>
              <w:t xml:space="preserve"> şi pentru coparticiparea permanentă la viaţa </w:t>
            </w:r>
            <w:r w:rsidR="00B968BB" w:rsidRPr="00AC1B9C">
              <w:rPr>
                <w:sz w:val="24"/>
                <w:szCs w:val="24"/>
                <w:lang w:val="ro-RO"/>
              </w:rPr>
              <w:t>școlii</w:t>
            </w:r>
            <w:r w:rsidR="006817C9" w:rsidRPr="00AC1B9C">
              <w:rPr>
                <w:sz w:val="24"/>
                <w:szCs w:val="24"/>
                <w:lang w:val="ro-RO"/>
              </w:rPr>
              <w:t>;</w:t>
            </w:r>
          </w:p>
          <w:p w14:paraId="3ED3EC0F" w14:textId="7BC2A03A" w:rsidR="000C1FDB" w:rsidRPr="00AC1B9C" w:rsidRDefault="004C0CCB" w:rsidP="006817C9">
            <w:pPr>
              <w:spacing w:line="360" w:lineRule="auto"/>
              <w:ind w:left="102" w:right="417"/>
              <w:rPr>
                <w:sz w:val="24"/>
                <w:szCs w:val="24"/>
                <w:lang w:val="ro-RO"/>
              </w:rPr>
            </w:pPr>
            <w:r w:rsidRPr="00AC1B9C">
              <w:rPr>
                <w:sz w:val="24"/>
                <w:szCs w:val="24"/>
                <w:lang w:val="ro-RO"/>
              </w:rPr>
              <w:t>-lacune ale mecanismului de comunicare inter-instituţionale;</w:t>
            </w:r>
          </w:p>
          <w:p w14:paraId="11D0F638" w14:textId="064AB9B2" w:rsidR="000C1FDB" w:rsidRPr="00AC1B9C" w:rsidRDefault="004C0CCB" w:rsidP="006817C9">
            <w:pPr>
              <w:spacing w:line="360" w:lineRule="auto"/>
              <w:ind w:left="102"/>
              <w:rPr>
                <w:sz w:val="24"/>
                <w:szCs w:val="24"/>
                <w:lang w:val="ro-RO"/>
              </w:rPr>
            </w:pPr>
            <w:r w:rsidRPr="00AC1B9C">
              <w:rPr>
                <w:sz w:val="24"/>
                <w:szCs w:val="24"/>
                <w:lang w:val="ro-RO"/>
              </w:rPr>
              <w:t>-carenţe ale legislaţiei în vigoare;</w:t>
            </w:r>
          </w:p>
          <w:p w14:paraId="639DA08A" w14:textId="5F69DB29" w:rsidR="000C1FDB" w:rsidRPr="00AC1B9C" w:rsidRDefault="004C0CCB" w:rsidP="006817C9">
            <w:pPr>
              <w:spacing w:line="360" w:lineRule="auto"/>
              <w:ind w:left="102"/>
              <w:rPr>
                <w:sz w:val="24"/>
                <w:szCs w:val="24"/>
                <w:lang w:val="ro-RO"/>
              </w:rPr>
            </w:pPr>
            <w:r w:rsidRPr="00AC1B9C">
              <w:rPr>
                <w:sz w:val="24"/>
                <w:szCs w:val="24"/>
                <w:lang w:val="ro-RO"/>
              </w:rPr>
              <w:t>-vicii în sistemul de informare</w:t>
            </w:r>
            <w:r w:rsidR="006817C9" w:rsidRPr="00AC1B9C">
              <w:rPr>
                <w:sz w:val="24"/>
                <w:szCs w:val="24"/>
                <w:lang w:val="ro-RO"/>
              </w:rPr>
              <w:t>;</w:t>
            </w:r>
          </w:p>
          <w:p w14:paraId="3124C4E5" w14:textId="3C3DC35A" w:rsidR="000C1FDB" w:rsidRPr="00AC1B9C" w:rsidRDefault="004C0CCB" w:rsidP="00A44D9B">
            <w:pPr>
              <w:spacing w:line="360" w:lineRule="auto"/>
              <w:ind w:left="102"/>
              <w:rPr>
                <w:sz w:val="24"/>
                <w:szCs w:val="24"/>
                <w:lang w:val="ro-RO"/>
              </w:rPr>
            </w:pPr>
            <w:r w:rsidRPr="00AC1B9C">
              <w:rPr>
                <w:sz w:val="24"/>
                <w:szCs w:val="24"/>
                <w:lang w:val="ro-RO"/>
              </w:rPr>
              <w:t>-schimbările economico-sociale</w:t>
            </w:r>
            <w:r w:rsidR="006817C9" w:rsidRPr="00AC1B9C">
              <w:rPr>
                <w:sz w:val="24"/>
                <w:szCs w:val="24"/>
                <w:lang w:val="ro-RO"/>
              </w:rPr>
              <w:t>.</w:t>
            </w:r>
          </w:p>
        </w:tc>
      </w:tr>
    </w:tbl>
    <w:p w14:paraId="7191EE2C" w14:textId="77777777" w:rsidR="000C1FDB" w:rsidRPr="00AC1B9C" w:rsidRDefault="000C1FDB">
      <w:pPr>
        <w:rPr>
          <w:lang w:val="ro-RO"/>
        </w:rPr>
        <w:sectPr w:rsidR="000C1FDB" w:rsidRPr="00AC1B9C" w:rsidSect="0089785D">
          <w:type w:val="continuous"/>
          <w:pgSz w:w="12240" w:h="15840" w:code="1"/>
          <w:pgMar w:top="1440" w:right="1440" w:bottom="1440" w:left="1440" w:header="743" w:footer="720" w:gutter="0"/>
          <w:cols w:space="720"/>
          <w:docGrid w:linePitch="272"/>
        </w:sectPr>
      </w:pPr>
    </w:p>
    <w:p w14:paraId="066AF9BC" w14:textId="77777777" w:rsidR="000C1FDB" w:rsidRPr="00AC1B9C" w:rsidRDefault="000C1FDB">
      <w:pPr>
        <w:spacing w:line="200" w:lineRule="exact"/>
        <w:rPr>
          <w:lang w:val="ro-RO"/>
        </w:rPr>
      </w:pPr>
    </w:p>
    <w:p w14:paraId="50FB5C90" w14:textId="77777777" w:rsidR="000C1FDB" w:rsidRPr="00AC1B9C" w:rsidRDefault="000C1FDB">
      <w:pPr>
        <w:spacing w:line="200" w:lineRule="exact"/>
        <w:rPr>
          <w:lang w:val="ro-RO"/>
        </w:rPr>
      </w:pPr>
    </w:p>
    <w:p w14:paraId="29E14EDD" w14:textId="77777777" w:rsidR="00C237A5" w:rsidRDefault="00C237A5">
      <w:pPr>
        <w:spacing w:before="29" w:line="359" w:lineRule="auto"/>
        <w:ind w:left="1788" w:right="1727"/>
        <w:jc w:val="center"/>
        <w:rPr>
          <w:b/>
          <w:sz w:val="24"/>
          <w:szCs w:val="24"/>
          <w:lang w:val="ro-RO"/>
        </w:rPr>
      </w:pPr>
    </w:p>
    <w:p w14:paraId="3567B1F3" w14:textId="77777777" w:rsidR="00C237A5" w:rsidRDefault="00C237A5">
      <w:pPr>
        <w:spacing w:before="29" w:line="359" w:lineRule="auto"/>
        <w:ind w:left="1788" w:right="1727"/>
        <w:jc w:val="center"/>
        <w:rPr>
          <w:b/>
          <w:sz w:val="24"/>
          <w:szCs w:val="24"/>
          <w:lang w:val="ro-RO"/>
        </w:rPr>
      </w:pPr>
    </w:p>
    <w:p w14:paraId="53F8822B" w14:textId="77777777" w:rsidR="00C237A5" w:rsidRDefault="00C237A5">
      <w:pPr>
        <w:spacing w:before="29" w:line="359" w:lineRule="auto"/>
        <w:ind w:left="1788" w:right="1727"/>
        <w:jc w:val="center"/>
        <w:rPr>
          <w:b/>
          <w:sz w:val="24"/>
          <w:szCs w:val="24"/>
          <w:lang w:val="ro-RO"/>
        </w:rPr>
      </w:pPr>
    </w:p>
    <w:p w14:paraId="3496D7CE" w14:textId="77777777" w:rsidR="00C237A5" w:rsidRDefault="00C237A5">
      <w:pPr>
        <w:spacing w:before="29" w:line="359" w:lineRule="auto"/>
        <w:ind w:left="1788" w:right="1727"/>
        <w:jc w:val="center"/>
        <w:rPr>
          <w:b/>
          <w:sz w:val="24"/>
          <w:szCs w:val="24"/>
          <w:lang w:val="ro-RO"/>
        </w:rPr>
      </w:pPr>
    </w:p>
    <w:p w14:paraId="05493F21" w14:textId="77777777" w:rsidR="00C237A5" w:rsidRDefault="00C237A5">
      <w:pPr>
        <w:spacing w:before="29" w:line="359" w:lineRule="auto"/>
        <w:ind w:left="1788" w:right="1727"/>
        <w:jc w:val="center"/>
        <w:rPr>
          <w:b/>
          <w:sz w:val="24"/>
          <w:szCs w:val="24"/>
          <w:lang w:val="ro-RO"/>
        </w:rPr>
      </w:pPr>
    </w:p>
    <w:p w14:paraId="4B867DD5" w14:textId="77777777" w:rsidR="00C237A5" w:rsidRDefault="00C237A5">
      <w:pPr>
        <w:spacing w:before="29" w:line="359" w:lineRule="auto"/>
        <w:ind w:left="1788" w:right="1727"/>
        <w:jc w:val="center"/>
        <w:rPr>
          <w:b/>
          <w:sz w:val="24"/>
          <w:szCs w:val="24"/>
          <w:lang w:val="ro-RO"/>
        </w:rPr>
      </w:pPr>
    </w:p>
    <w:p w14:paraId="4E8DD2F5" w14:textId="77777777" w:rsidR="00ED590E" w:rsidRDefault="004C0CCB">
      <w:pPr>
        <w:spacing w:before="29" w:line="359" w:lineRule="auto"/>
        <w:ind w:left="1788" w:right="1727"/>
        <w:jc w:val="center"/>
        <w:rPr>
          <w:b/>
          <w:sz w:val="24"/>
          <w:szCs w:val="24"/>
          <w:lang w:val="ro-RO"/>
        </w:rPr>
      </w:pPr>
      <w:r w:rsidRPr="00AC1B9C">
        <w:rPr>
          <w:b/>
          <w:sz w:val="24"/>
          <w:szCs w:val="24"/>
          <w:lang w:val="ro-RO"/>
        </w:rPr>
        <w:t xml:space="preserve">PARTEA </w:t>
      </w:r>
      <w:r w:rsidR="00B66338" w:rsidRPr="00AC1B9C">
        <w:rPr>
          <w:b/>
          <w:sz w:val="24"/>
          <w:szCs w:val="24"/>
          <w:lang w:val="ro-RO"/>
        </w:rPr>
        <w:t>A II-A</w:t>
      </w:r>
    </w:p>
    <w:p w14:paraId="561AF427" w14:textId="1D7FE556" w:rsidR="000C1FDB" w:rsidRPr="00AC1B9C" w:rsidRDefault="004C0CCB">
      <w:pPr>
        <w:spacing w:before="29" w:line="359" w:lineRule="auto"/>
        <w:ind w:left="1788" w:right="1727"/>
        <w:jc w:val="center"/>
        <w:rPr>
          <w:sz w:val="24"/>
          <w:szCs w:val="24"/>
          <w:lang w:val="ro-RO"/>
        </w:rPr>
      </w:pPr>
      <w:r w:rsidRPr="00AC1B9C">
        <w:rPr>
          <w:b/>
          <w:sz w:val="24"/>
          <w:szCs w:val="24"/>
          <w:lang w:val="ro-RO"/>
        </w:rPr>
        <w:t xml:space="preserve"> PROIECTAREA ŞI PLANIFICAREA ACTIVITĂŢII DE EVALUARE A CALITĂŢII</w:t>
      </w:r>
    </w:p>
    <w:p w14:paraId="63154EF6" w14:textId="25E629FD" w:rsidR="000C1FDB" w:rsidRPr="00AC1B9C" w:rsidRDefault="004C0CCB">
      <w:pPr>
        <w:spacing w:before="7" w:line="359" w:lineRule="auto"/>
        <w:ind w:left="900" w:right="840"/>
        <w:jc w:val="center"/>
        <w:rPr>
          <w:sz w:val="24"/>
          <w:szCs w:val="24"/>
          <w:lang w:val="ro-RO"/>
        </w:rPr>
      </w:pPr>
      <w:r w:rsidRPr="00AC1B9C">
        <w:rPr>
          <w:b/>
          <w:sz w:val="24"/>
          <w:szCs w:val="24"/>
          <w:lang w:val="ro-RO"/>
        </w:rPr>
        <w:t xml:space="preserve">ŢINTELE STRATEGICE ALE EVALUĂRII CALITĂŢII (rezultate din diagnoza PDI </w:t>
      </w:r>
      <w:r w:rsidR="00B66338" w:rsidRPr="00AC1B9C">
        <w:rPr>
          <w:b/>
          <w:sz w:val="24"/>
          <w:szCs w:val="24"/>
          <w:lang w:val="ro-RO"/>
        </w:rPr>
        <w:t>și</w:t>
      </w:r>
      <w:r w:rsidRPr="00AC1B9C">
        <w:rPr>
          <w:b/>
          <w:sz w:val="24"/>
          <w:szCs w:val="24"/>
          <w:lang w:val="ro-RO"/>
        </w:rPr>
        <w:t xml:space="preserve"> ţintele strategice formulate în PDI):</w:t>
      </w:r>
    </w:p>
    <w:p w14:paraId="4383288E" w14:textId="77777777" w:rsidR="000C1FDB" w:rsidRPr="00AC1B9C" w:rsidRDefault="000C1FDB">
      <w:pPr>
        <w:spacing w:line="200" w:lineRule="exact"/>
        <w:rPr>
          <w:lang w:val="ro-RO"/>
        </w:rPr>
      </w:pPr>
    </w:p>
    <w:p w14:paraId="19B7ACB9" w14:textId="77777777" w:rsidR="000C1FDB" w:rsidRPr="00AC1B9C" w:rsidRDefault="000C1FDB">
      <w:pPr>
        <w:spacing w:line="200" w:lineRule="exact"/>
        <w:rPr>
          <w:lang w:val="ro-RO"/>
        </w:rPr>
      </w:pPr>
    </w:p>
    <w:p w14:paraId="366A0694" w14:textId="77777777" w:rsidR="000C1FDB" w:rsidRPr="00AC1B9C" w:rsidRDefault="000C1FDB">
      <w:pPr>
        <w:spacing w:line="200" w:lineRule="exact"/>
        <w:rPr>
          <w:lang w:val="ro-RO"/>
        </w:rPr>
      </w:pPr>
    </w:p>
    <w:p w14:paraId="44357FEC" w14:textId="2F9F8ED0" w:rsidR="00A44D9B" w:rsidRPr="00AC1B9C" w:rsidRDefault="00A44D9B" w:rsidP="00A44D9B">
      <w:pPr>
        <w:pStyle w:val="BodyText2"/>
        <w:jc w:val="both"/>
        <w:rPr>
          <w:color w:val="000000"/>
          <w:sz w:val="24"/>
          <w:lang w:val="ro-RO"/>
        </w:rPr>
      </w:pPr>
      <w:r w:rsidRPr="00AC1B9C">
        <w:rPr>
          <w:color w:val="000000"/>
          <w:sz w:val="24"/>
          <w:lang w:val="ro-RO"/>
        </w:rPr>
        <w:t xml:space="preserve">T1 – Dezvoltarea bazei materiale şi a resurselor financiare pentru stimularea creativităţii </w:t>
      </w:r>
      <w:r w:rsidR="009166C2" w:rsidRPr="00AC1B9C">
        <w:rPr>
          <w:color w:val="000000"/>
          <w:sz w:val="24"/>
          <w:lang w:val="ro-RO"/>
        </w:rPr>
        <w:t>elevilor</w:t>
      </w:r>
    </w:p>
    <w:p w14:paraId="53795ACC" w14:textId="1BB7E21B" w:rsidR="00A44D9B" w:rsidRPr="00AC1B9C" w:rsidRDefault="00A44D9B" w:rsidP="00A44D9B">
      <w:pPr>
        <w:pStyle w:val="BodyText2"/>
        <w:jc w:val="both"/>
        <w:rPr>
          <w:color w:val="000000"/>
          <w:sz w:val="24"/>
          <w:lang w:val="ro-RO"/>
        </w:rPr>
      </w:pPr>
      <w:r w:rsidRPr="00AC1B9C">
        <w:rPr>
          <w:color w:val="000000"/>
          <w:sz w:val="24"/>
          <w:lang w:val="ro-RO"/>
        </w:rPr>
        <w:t xml:space="preserve">T2 – Dezvoltarea unui curriculum personalizat în funcţie de interesele şi aptitudinile </w:t>
      </w:r>
      <w:r w:rsidR="009166C2" w:rsidRPr="00AC1B9C">
        <w:rPr>
          <w:color w:val="000000"/>
          <w:sz w:val="24"/>
          <w:lang w:val="ro-RO"/>
        </w:rPr>
        <w:t>elevilor</w:t>
      </w:r>
      <w:r w:rsidRPr="00AC1B9C">
        <w:rPr>
          <w:color w:val="000000"/>
          <w:sz w:val="24"/>
          <w:lang w:val="ro-RO"/>
        </w:rPr>
        <w:t xml:space="preserve"> şi a ofertei bilingve</w:t>
      </w:r>
    </w:p>
    <w:p w14:paraId="719D2AAF" w14:textId="77777777" w:rsidR="00A44D9B" w:rsidRPr="00AC1B9C" w:rsidRDefault="00A44D9B" w:rsidP="00A44D9B">
      <w:pPr>
        <w:pStyle w:val="BodyText2"/>
        <w:jc w:val="both"/>
        <w:rPr>
          <w:color w:val="000000"/>
          <w:sz w:val="24"/>
          <w:lang w:val="ro-RO"/>
        </w:rPr>
      </w:pPr>
      <w:r w:rsidRPr="00AC1B9C">
        <w:rPr>
          <w:color w:val="000000"/>
          <w:sz w:val="24"/>
          <w:lang w:val="ro-RO"/>
        </w:rPr>
        <w:t>T3 – Dezvoltarea resurselor umane pentru activităţile opţionale şi extracurriculare</w:t>
      </w:r>
    </w:p>
    <w:p w14:paraId="357B6EF7" w14:textId="687A9EBD" w:rsidR="00A44D9B" w:rsidRPr="00AC1B9C" w:rsidRDefault="00A44D9B" w:rsidP="00A44D9B">
      <w:pPr>
        <w:pStyle w:val="BodyText2"/>
        <w:jc w:val="both"/>
        <w:rPr>
          <w:color w:val="000000"/>
          <w:sz w:val="24"/>
          <w:lang w:val="ro-RO"/>
        </w:rPr>
      </w:pPr>
      <w:r w:rsidRPr="00AC1B9C">
        <w:rPr>
          <w:color w:val="000000"/>
          <w:sz w:val="24"/>
          <w:lang w:val="ro-RO"/>
        </w:rPr>
        <w:t xml:space="preserve">T4 – Dezvoltarea relaţiilor comunitare </w:t>
      </w:r>
      <w:r w:rsidR="00B66338" w:rsidRPr="00AC1B9C">
        <w:rPr>
          <w:color w:val="000000"/>
          <w:sz w:val="24"/>
          <w:lang w:val="ro-RO"/>
        </w:rPr>
        <w:t>și</w:t>
      </w:r>
      <w:r w:rsidRPr="00AC1B9C">
        <w:rPr>
          <w:color w:val="000000"/>
          <w:sz w:val="24"/>
          <w:lang w:val="ro-RO"/>
        </w:rPr>
        <w:t xml:space="preserve"> implicarea </w:t>
      </w:r>
      <w:r w:rsidR="00B968BB" w:rsidRPr="00AC1B9C">
        <w:rPr>
          <w:color w:val="000000"/>
          <w:sz w:val="24"/>
          <w:lang w:val="ro-RO"/>
        </w:rPr>
        <w:t>școlii</w:t>
      </w:r>
      <w:r w:rsidRPr="00AC1B9C">
        <w:rPr>
          <w:color w:val="000000"/>
          <w:sz w:val="24"/>
          <w:lang w:val="ro-RO"/>
        </w:rPr>
        <w:t xml:space="preserve"> în parteneriate interne </w:t>
      </w:r>
      <w:r w:rsidR="00B66338" w:rsidRPr="00AC1B9C">
        <w:rPr>
          <w:color w:val="000000"/>
          <w:sz w:val="24"/>
          <w:lang w:val="ro-RO"/>
        </w:rPr>
        <w:t>și</w:t>
      </w:r>
      <w:r w:rsidRPr="00AC1B9C">
        <w:rPr>
          <w:color w:val="000000"/>
          <w:sz w:val="24"/>
          <w:lang w:val="ro-RO"/>
        </w:rPr>
        <w:t xml:space="preserve"> externe;</w:t>
      </w:r>
    </w:p>
    <w:p w14:paraId="5B5CC914" w14:textId="0AD5F8A5" w:rsidR="00A44D9B" w:rsidRPr="00AC1B9C" w:rsidRDefault="00A44D9B" w:rsidP="00A44D9B">
      <w:pPr>
        <w:pStyle w:val="BodyText2"/>
        <w:jc w:val="both"/>
        <w:rPr>
          <w:color w:val="000000"/>
          <w:sz w:val="24"/>
          <w:lang w:val="ro-RO"/>
        </w:rPr>
      </w:pPr>
      <w:r w:rsidRPr="00AC1B9C">
        <w:rPr>
          <w:color w:val="000000"/>
          <w:sz w:val="24"/>
          <w:lang w:val="ro-RO"/>
        </w:rPr>
        <w:t xml:space="preserve">T5 – Dezvoltarea managementului instituţiei cu accent pe atragerea suplimentară de fonduri </w:t>
      </w:r>
      <w:r w:rsidR="00B66338" w:rsidRPr="00AC1B9C">
        <w:rPr>
          <w:color w:val="000000"/>
          <w:sz w:val="24"/>
          <w:lang w:val="ro-RO"/>
        </w:rPr>
        <w:t>și</w:t>
      </w:r>
      <w:r w:rsidRPr="00AC1B9C">
        <w:rPr>
          <w:color w:val="000000"/>
          <w:sz w:val="24"/>
          <w:lang w:val="ro-RO"/>
        </w:rPr>
        <w:t xml:space="preserve"> extinderea proiectului educaţional</w:t>
      </w:r>
    </w:p>
    <w:p w14:paraId="119AEBD2" w14:textId="77777777" w:rsidR="000C1FDB" w:rsidRPr="00AC1B9C" w:rsidRDefault="000C1FDB" w:rsidP="00A44D9B">
      <w:pPr>
        <w:spacing w:line="360" w:lineRule="auto"/>
        <w:rPr>
          <w:lang w:val="ro-RO"/>
        </w:rPr>
      </w:pPr>
    </w:p>
    <w:p w14:paraId="7F558BCF" w14:textId="071815C3" w:rsidR="00A44D9B" w:rsidRPr="00ED590E" w:rsidRDefault="00A44D9B" w:rsidP="00A44D9B">
      <w:pPr>
        <w:pStyle w:val="BodyText2"/>
        <w:jc w:val="both"/>
        <w:rPr>
          <w:bCs w:val="0"/>
          <w:color w:val="000000"/>
          <w:sz w:val="24"/>
          <w:lang w:val="ro-RO"/>
        </w:rPr>
      </w:pPr>
      <w:r w:rsidRPr="00ED590E">
        <w:rPr>
          <w:bCs w:val="0"/>
          <w:color w:val="000000"/>
          <w:sz w:val="24"/>
          <w:lang w:val="ro-RO"/>
        </w:rPr>
        <w:t xml:space="preserve">MECANISME DE EVALUARE </w:t>
      </w:r>
      <w:r w:rsidR="00B66338" w:rsidRPr="00ED590E">
        <w:rPr>
          <w:bCs w:val="0"/>
          <w:color w:val="000000"/>
          <w:sz w:val="24"/>
          <w:lang w:val="ro-RO"/>
        </w:rPr>
        <w:t>ȘI</w:t>
      </w:r>
      <w:r w:rsidRPr="00ED590E">
        <w:rPr>
          <w:bCs w:val="0"/>
          <w:color w:val="000000"/>
          <w:sz w:val="24"/>
          <w:lang w:val="ro-RO"/>
        </w:rPr>
        <w:t xml:space="preserve"> ASIGURARE A CALITĂŢII</w:t>
      </w:r>
    </w:p>
    <w:p w14:paraId="0FE19111" w14:textId="08597AFE" w:rsidR="00A44D9B" w:rsidRPr="00ED590E" w:rsidRDefault="00A44D9B" w:rsidP="00A44D9B">
      <w:pPr>
        <w:pStyle w:val="BodyText2"/>
        <w:jc w:val="both"/>
        <w:rPr>
          <w:b w:val="0"/>
          <w:color w:val="000000"/>
          <w:sz w:val="24"/>
          <w:lang w:val="ro-RO"/>
        </w:rPr>
      </w:pPr>
      <w:r w:rsidRPr="00ED590E">
        <w:rPr>
          <w:b w:val="0"/>
          <w:color w:val="000000"/>
          <w:sz w:val="24"/>
          <w:lang w:val="ro-RO"/>
        </w:rPr>
        <w:t xml:space="preserve">Asigurarea calităţii procesului instructiv-educativ va avea la bază proceduri de monitorizare a activităţii </w:t>
      </w:r>
      <w:r w:rsidR="00B968BB" w:rsidRPr="00ED590E">
        <w:rPr>
          <w:b w:val="0"/>
          <w:color w:val="000000"/>
          <w:sz w:val="24"/>
          <w:lang w:val="ro-RO"/>
        </w:rPr>
        <w:t>profesorilor</w:t>
      </w:r>
      <w:r w:rsidRPr="00ED590E">
        <w:rPr>
          <w:b w:val="0"/>
          <w:color w:val="000000"/>
          <w:sz w:val="24"/>
          <w:lang w:val="ro-RO"/>
        </w:rPr>
        <w:t xml:space="preserve">: fişe de evaluare, asistenţe la lecţie, implicarea activă în </w:t>
      </w:r>
      <w:r w:rsidR="002F3DE9" w:rsidRPr="00ED590E">
        <w:rPr>
          <w:b w:val="0"/>
          <w:color w:val="000000"/>
          <w:sz w:val="24"/>
          <w:lang w:val="ro-RO"/>
        </w:rPr>
        <w:t>comisii</w:t>
      </w:r>
      <w:r w:rsidRPr="00ED590E">
        <w:rPr>
          <w:b w:val="0"/>
          <w:color w:val="000000"/>
          <w:sz w:val="24"/>
          <w:lang w:val="ro-RO"/>
        </w:rPr>
        <w:t>, rapoarte de aactivitate, proiectare, etc. Acestor mecanisme li se va adăuga activitatea CEAC cu regulament de funcţionare şi plan de activitate. Anual, se vor întocmi rapoarte de evaluare şi planuri de îmbunătăţire a activităţii.</w:t>
      </w:r>
    </w:p>
    <w:p w14:paraId="5B86FF3B" w14:textId="77777777" w:rsidR="00A44D9B" w:rsidRPr="00ED590E" w:rsidRDefault="00A44D9B" w:rsidP="00ED590E">
      <w:pPr>
        <w:pStyle w:val="BodyText2"/>
        <w:jc w:val="both"/>
        <w:rPr>
          <w:color w:val="000000"/>
          <w:sz w:val="24"/>
          <w:lang w:val="ro-RO"/>
        </w:rPr>
      </w:pPr>
      <w:r w:rsidRPr="00ED590E">
        <w:rPr>
          <w:color w:val="000000"/>
          <w:sz w:val="24"/>
          <w:lang w:val="ro-RO"/>
        </w:rPr>
        <w:t>ALTE MECANISME:</w:t>
      </w:r>
    </w:p>
    <w:p w14:paraId="64FA7444" w14:textId="397FAEAC" w:rsidR="00A44D9B" w:rsidRPr="00AC1B9C" w:rsidRDefault="00A44D9B" w:rsidP="00ED590E">
      <w:pPr>
        <w:pStyle w:val="BodyText2"/>
        <w:jc w:val="both"/>
        <w:rPr>
          <w:b w:val="0"/>
          <w:bCs w:val="0"/>
          <w:color w:val="000000"/>
          <w:sz w:val="24"/>
          <w:lang w:val="ro-RO"/>
        </w:rPr>
      </w:pPr>
      <w:r w:rsidRPr="00AC1B9C">
        <w:rPr>
          <w:b w:val="0"/>
          <w:bCs w:val="0"/>
          <w:color w:val="000000"/>
          <w:sz w:val="24"/>
          <w:lang w:val="ro-RO"/>
        </w:rPr>
        <w:t xml:space="preserve">a. Comisia pentru evaluarea </w:t>
      </w:r>
      <w:r w:rsidR="00B66338" w:rsidRPr="00AC1B9C">
        <w:rPr>
          <w:b w:val="0"/>
          <w:bCs w:val="0"/>
          <w:color w:val="000000"/>
          <w:sz w:val="24"/>
          <w:lang w:val="ro-RO"/>
        </w:rPr>
        <w:t>și</w:t>
      </w:r>
      <w:r w:rsidRPr="00AC1B9C">
        <w:rPr>
          <w:b w:val="0"/>
          <w:bCs w:val="0"/>
          <w:color w:val="000000"/>
          <w:sz w:val="24"/>
          <w:lang w:val="ro-RO"/>
        </w:rPr>
        <w:t xml:space="preserve"> asigurarea calităţii; </w:t>
      </w:r>
    </w:p>
    <w:p w14:paraId="774B3BE0" w14:textId="6DED6774" w:rsidR="00A44D9B" w:rsidRPr="00AC1B9C" w:rsidRDefault="00A44D9B" w:rsidP="00ED590E">
      <w:pPr>
        <w:pStyle w:val="BodyText2"/>
        <w:jc w:val="both"/>
        <w:rPr>
          <w:b w:val="0"/>
          <w:bCs w:val="0"/>
          <w:color w:val="000000"/>
          <w:sz w:val="24"/>
          <w:lang w:val="ro-RO"/>
        </w:rPr>
      </w:pPr>
      <w:r w:rsidRPr="00AC1B9C">
        <w:rPr>
          <w:b w:val="0"/>
          <w:bCs w:val="0"/>
          <w:color w:val="000000"/>
          <w:sz w:val="24"/>
          <w:lang w:val="ro-RO"/>
        </w:rPr>
        <w:t xml:space="preserve">b. </w:t>
      </w:r>
      <w:r w:rsidR="0043642D" w:rsidRPr="00AC1B9C">
        <w:rPr>
          <w:b w:val="0"/>
          <w:bCs w:val="0"/>
          <w:color w:val="000000"/>
          <w:sz w:val="24"/>
          <w:lang w:val="ro-RO"/>
        </w:rPr>
        <w:t xml:space="preserve">Întruniri </w:t>
      </w:r>
      <w:r w:rsidRPr="00AC1B9C">
        <w:rPr>
          <w:b w:val="0"/>
          <w:bCs w:val="0"/>
          <w:color w:val="000000"/>
          <w:sz w:val="24"/>
          <w:lang w:val="ro-RO"/>
        </w:rPr>
        <w:t xml:space="preserve">pe teme de evaluare a activităţii curriculare </w:t>
      </w:r>
      <w:r w:rsidR="00B66338" w:rsidRPr="00AC1B9C">
        <w:rPr>
          <w:b w:val="0"/>
          <w:bCs w:val="0"/>
          <w:color w:val="000000"/>
          <w:sz w:val="24"/>
          <w:lang w:val="ro-RO"/>
        </w:rPr>
        <w:t>și</w:t>
      </w:r>
      <w:r w:rsidRPr="00AC1B9C">
        <w:rPr>
          <w:b w:val="0"/>
          <w:bCs w:val="0"/>
          <w:color w:val="000000"/>
          <w:sz w:val="24"/>
          <w:lang w:val="ro-RO"/>
        </w:rPr>
        <w:t xml:space="preserve"> extracurriculare – cu planificări anuale; </w:t>
      </w:r>
    </w:p>
    <w:p w14:paraId="1C450527" w14:textId="77777777" w:rsidR="00A44D9B" w:rsidRPr="00AC1B9C" w:rsidRDefault="00A44D9B" w:rsidP="00ED590E">
      <w:pPr>
        <w:pStyle w:val="BodyText2"/>
        <w:jc w:val="both"/>
        <w:rPr>
          <w:b w:val="0"/>
          <w:bCs w:val="0"/>
          <w:color w:val="000000"/>
          <w:sz w:val="24"/>
          <w:lang w:val="ro-RO"/>
        </w:rPr>
      </w:pPr>
      <w:r w:rsidRPr="00AC1B9C">
        <w:rPr>
          <w:b w:val="0"/>
          <w:bCs w:val="0"/>
          <w:color w:val="000000"/>
          <w:sz w:val="24"/>
          <w:lang w:val="ro-RO"/>
        </w:rPr>
        <w:t xml:space="preserve">c. Planuri manageriale şi itemii de evaluare; </w:t>
      </w:r>
    </w:p>
    <w:p w14:paraId="1EE3578D" w14:textId="6143A734" w:rsidR="00A44D9B" w:rsidRPr="00AC1B9C" w:rsidRDefault="00A44D9B" w:rsidP="00ED590E">
      <w:pPr>
        <w:pStyle w:val="BodyText2"/>
        <w:jc w:val="both"/>
        <w:rPr>
          <w:b w:val="0"/>
          <w:bCs w:val="0"/>
          <w:color w:val="000000"/>
          <w:sz w:val="24"/>
          <w:lang w:val="ro-RO"/>
        </w:rPr>
      </w:pPr>
      <w:r w:rsidRPr="00AC1B9C">
        <w:rPr>
          <w:b w:val="0"/>
          <w:bCs w:val="0"/>
          <w:color w:val="000000"/>
          <w:sz w:val="24"/>
          <w:lang w:val="ro-RO"/>
        </w:rPr>
        <w:t xml:space="preserve">d. Rapoarte de activitate </w:t>
      </w:r>
      <w:r w:rsidR="00B66338" w:rsidRPr="00AC1B9C">
        <w:rPr>
          <w:b w:val="0"/>
          <w:bCs w:val="0"/>
          <w:color w:val="000000"/>
          <w:sz w:val="24"/>
          <w:lang w:val="ro-RO"/>
        </w:rPr>
        <w:t>și</w:t>
      </w:r>
      <w:r w:rsidRPr="00AC1B9C">
        <w:rPr>
          <w:b w:val="0"/>
          <w:bCs w:val="0"/>
          <w:color w:val="000000"/>
          <w:sz w:val="24"/>
          <w:lang w:val="ro-RO"/>
        </w:rPr>
        <w:t xml:space="preserve"> planuri de îmbunătăţire a activităţii </w:t>
      </w:r>
    </w:p>
    <w:p w14:paraId="01C5D43E" w14:textId="5E8044E4" w:rsidR="00AF67E0" w:rsidRDefault="00A44D9B" w:rsidP="00ED590E">
      <w:pPr>
        <w:pStyle w:val="BodyText2"/>
        <w:jc w:val="both"/>
        <w:rPr>
          <w:b w:val="0"/>
          <w:bCs w:val="0"/>
          <w:color w:val="000000"/>
          <w:sz w:val="24"/>
          <w:lang w:val="ro-RO"/>
        </w:rPr>
      </w:pPr>
      <w:r w:rsidRPr="00AC1B9C">
        <w:rPr>
          <w:b w:val="0"/>
          <w:bCs w:val="0"/>
          <w:color w:val="000000"/>
          <w:sz w:val="24"/>
          <w:lang w:val="ro-RO"/>
        </w:rPr>
        <w:t xml:space="preserve">e. Fişe de evaluare a activităţii </w:t>
      </w:r>
      <w:r w:rsidR="00B968BB" w:rsidRPr="00AC1B9C">
        <w:rPr>
          <w:b w:val="0"/>
          <w:bCs w:val="0"/>
          <w:color w:val="000000"/>
          <w:sz w:val="24"/>
          <w:lang w:val="ro-RO"/>
        </w:rPr>
        <w:t>profesorilor</w:t>
      </w:r>
      <w:r w:rsidRPr="00AC1B9C">
        <w:rPr>
          <w:b w:val="0"/>
          <w:bCs w:val="0"/>
          <w:color w:val="000000"/>
          <w:sz w:val="24"/>
          <w:lang w:val="ro-RO"/>
        </w:rPr>
        <w:t>, pentru segmentul lecţiilor individuale şi pentru perioade mai lungi de</w:t>
      </w:r>
      <w:r w:rsidR="00F4094B">
        <w:rPr>
          <w:b w:val="0"/>
          <w:bCs w:val="0"/>
          <w:color w:val="000000"/>
          <w:sz w:val="24"/>
          <w:lang w:val="ro-RO"/>
        </w:rPr>
        <w:t xml:space="preserve"> </w:t>
      </w:r>
      <w:r w:rsidRPr="00AC1B9C">
        <w:rPr>
          <w:b w:val="0"/>
          <w:bCs w:val="0"/>
          <w:color w:val="000000"/>
          <w:sz w:val="24"/>
          <w:lang w:val="ro-RO"/>
        </w:rPr>
        <w:t>un an</w:t>
      </w:r>
      <w:r w:rsidR="006817C9" w:rsidRPr="00AC1B9C">
        <w:rPr>
          <w:b w:val="0"/>
          <w:bCs w:val="0"/>
          <w:color w:val="000000"/>
          <w:sz w:val="24"/>
          <w:lang w:val="ro-RO"/>
        </w:rPr>
        <w:t>.</w:t>
      </w:r>
    </w:p>
    <w:p w14:paraId="671E1947" w14:textId="464936BD" w:rsidR="0089785D" w:rsidRPr="00AC1B9C" w:rsidRDefault="0089785D" w:rsidP="00D65458">
      <w:pPr>
        <w:pStyle w:val="BodyText2"/>
        <w:jc w:val="both"/>
        <w:rPr>
          <w:b w:val="0"/>
          <w:bCs w:val="0"/>
          <w:color w:val="000000"/>
          <w:sz w:val="24"/>
          <w:lang w:val="ro-RO"/>
        </w:rPr>
        <w:sectPr w:rsidR="0089785D" w:rsidRPr="00AC1B9C" w:rsidSect="0089785D">
          <w:headerReference w:type="default" r:id="rId12"/>
          <w:type w:val="continuous"/>
          <w:pgSz w:w="12240" w:h="15840" w:code="1"/>
          <w:pgMar w:top="1440" w:right="1440" w:bottom="1440" w:left="1440" w:header="534" w:footer="720" w:gutter="0"/>
          <w:cols w:space="720"/>
          <w:docGrid w:linePitch="272"/>
        </w:sectPr>
      </w:pPr>
    </w:p>
    <w:p w14:paraId="27293A70" w14:textId="6553A87D" w:rsidR="00C237A5" w:rsidRDefault="00C237A5" w:rsidP="006817C9">
      <w:pPr>
        <w:spacing w:line="360" w:lineRule="auto"/>
        <w:rPr>
          <w:b/>
          <w:color w:val="000000"/>
          <w:sz w:val="24"/>
          <w:szCs w:val="24"/>
          <w:u w:val="single"/>
          <w:lang w:val="ro-RO"/>
        </w:rPr>
      </w:pPr>
    </w:p>
    <w:p w14:paraId="6EA01F50" w14:textId="51B1A58F" w:rsidR="00A44D9B" w:rsidRPr="00C237A5" w:rsidRDefault="00A44D9B" w:rsidP="006817C9">
      <w:pPr>
        <w:spacing w:line="360" w:lineRule="auto"/>
        <w:rPr>
          <w:b/>
          <w:color w:val="000000"/>
          <w:sz w:val="24"/>
          <w:szCs w:val="24"/>
          <w:lang w:val="ro-RO"/>
        </w:rPr>
      </w:pPr>
      <w:r w:rsidRPr="00C237A5">
        <w:rPr>
          <w:b/>
          <w:color w:val="000000"/>
          <w:sz w:val="24"/>
          <w:szCs w:val="24"/>
          <w:lang w:val="ro-RO"/>
        </w:rPr>
        <w:t>ITEMI DE EVALUARE A PROIECTULUI</w:t>
      </w:r>
    </w:p>
    <w:tbl>
      <w:tblPr>
        <w:tblW w:w="10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1981"/>
        <w:gridCol w:w="2161"/>
        <w:gridCol w:w="2028"/>
      </w:tblGrid>
      <w:tr w:rsidR="00A44D9B" w:rsidRPr="00AC1B9C" w14:paraId="336A1B88" w14:textId="77777777" w:rsidTr="00C237A5">
        <w:trPr>
          <w:jc w:val="center"/>
        </w:trPr>
        <w:tc>
          <w:tcPr>
            <w:tcW w:w="4682" w:type="dxa"/>
          </w:tcPr>
          <w:p w14:paraId="0FDE2020" w14:textId="77777777" w:rsidR="00A44D9B" w:rsidRPr="00AC1B9C" w:rsidRDefault="00A44D9B">
            <w:pPr>
              <w:snapToGrid w:val="0"/>
              <w:spacing w:line="360" w:lineRule="auto"/>
              <w:jc w:val="center"/>
              <w:rPr>
                <w:b/>
                <w:color w:val="000000"/>
                <w:sz w:val="24"/>
                <w:szCs w:val="24"/>
                <w:lang w:val="ro-RO"/>
              </w:rPr>
            </w:pPr>
          </w:p>
          <w:p w14:paraId="57831A01" w14:textId="77777777" w:rsidR="00A44D9B" w:rsidRPr="00AC1B9C" w:rsidRDefault="00A44D9B">
            <w:pPr>
              <w:spacing w:line="360" w:lineRule="auto"/>
              <w:jc w:val="center"/>
              <w:rPr>
                <w:b/>
                <w:color w:val="000000"/>
                <w:sz w:val="24"/>
                <w:szCs w:val="24"/>
                <w:lang w:val="ro-RO"/>
              </w:rPr>
            </w:pPr>
            <w:r w:rsidRPr="00AC1B9C">
              <w:rPr>
                <w:b/>
                <w:color w:val="000000"/>
                <w:sz w:val="24"/>
                <w:szCs w:val="24"/>
                <w:lang w:val="ro-RO"/>
              </w:rPr>
              <w:t>ITEMI</w:t>
            </w:r>
          </w:p>
        </w:tc>
        <w:tc>
          <w:tcPr>
            <w:tcW w:w="1981" w:type="dxa"/>
          </w:tcPr>
          <w:p w14:paraId="5B8982E9" w14:textId="77777777" w:rsidR="00A44D9B" w:rsidRPr="00AC1B9C" w:rsidRDefault="00A44D9B">
            <w:pPr>
              <w:snapToGrid w:val="0"/>
              <w:spacing w:line="360" w:lineRule="auto"/>
              <w:jc w:val="center"/>
              <w:rPr>
                <w:b/>
                <w:color w:val="000000"/>
                <w:sz w:val="24"/>
                <w:szCs w:val="24"/>
                <w:lang w:val="ro-RO"/>
              </w:rPr>
            </w:pPr>
          </w:p>
          <w:p w14:paraId="457009B9" w14:textId="77777777" w:rsidR="00A44D9B" w:rsidRPr="00AC1B9C" w:rsidRDefault="00A44D9B">
            <w:pPr>
              <w:spacing w:line="360" w:lineRule="auto"/>
              <w:jc w:val="center"/>
              <w:rPr>
                <w:b/>
                <w:color w:val="000000"/>
                <w:sz w:val="24"/>
                <w:szCs w:val="24"/>
                <w:lang w:val="ro-RO"/>
              </w:rPr>
            </w:pPr>
            <w:r w:rsidRPr="00AC1B9C">
              <w:rPr>
                <w:b/>
                <w:color w:val="000000"/>
                <w:sz w:val="24"/>
                <w:szCs w:val="24"/>
                <w:lang w:val="ro-RO"/>
              </w:rPr>
              <w:t>PERIOADA</w:t>
            </w:r>
          </w:p>
        </w:tc>
        <w:tc>
          <w:tcPr>
            <w:tcW w:w="2161" w:type="dxa"/>
          </w:tcPr>
          <w:p w14:paraId="7631D951" w14:textId="77777777" w:rsidR="00A44D9B" w:rsidRPr="00AC1B9C" w:rsidRDefault="00A44D9B">
            <w:pPr>
              <w:snapToGrid w:val="0"/>
              <w:spacing w:line="360" w:lineRule="auto"/>
              <w:jc w:val="center"/>
              <w:rPr>
                <w:b/>
                <w:color w:val="000000"/>
                <w:sz w:val="24"/>
                <w:szCs w:val="24"/>
                <w:lang w:val="ro-RO"/>
              </w:rPr>
            </w:pPr>
          </w:p>
          <w:p w14:paraId="716AF3D4" w14:textId="77777777" w:rsidR="00A44D9B" w:rsidRPr="00AC1B9C" w:rsidRDefault="00A44D9B">
            <w:pPr>
              <w:spacing w:line="360" w:lineRule="auto"/>
              <w:jc w:val="center"/>
              <w:rPr>
                <w:b/>
                <w:color w:val="000000"/>
                <w:sz w:val="24"/>
                <w:szCs w:val="24"/>
                <w:lang w:val="ro-RO"/>
              </w:rPr>
            </w:pPr>
            <w:r w:rsidRPr="00AC1B9C">
              <w:rPr>
                <w:b/>
                <w:color w:val="000000"/>
                <w:sz w:val="24"/>
                <w:szCs w:val="24"/>
                <w:lang w:val="ro-RO"/>
              </w:rPr>
              <w:t>TERMEN</w:t>
            </w:r>
          </w:p>
        </w:tc>
        <w:tc>
          <w:tcPr>
            <w:tcW w:w="2028" w:type="dxa"/>
          </w:tcPr>
          <w:p w14:paraId="2F191283" w14:textId="77777777" w:rsidR="00A44D9B" w:rsidRPr="00AC1B9C" w:rsidRDefault="00A44D9B">
            <w:pPr>
              <w:snapToGrid w:val="0"/>
              <w:spacing w:line="360" w:lineRule="auto"/>
              <w:jc w:val="center"/>
              <w:rPr>
                <w:b/>
                <w:color w:val="000000"/>
                <w:sz w:val="24"/>
                <w:szCs w:val="24"/>
                <w:lang w:val="ro-RO"/>
              </w:rPr>
            </w:pPr>
          </w:p>
          <w:p w14:paraId="6FE80739" w14:textId="77777777" w:rsidR="00A44D9B" w:rsidRPr="00AC1B9C" w:rsidRDefault="00A44D9B">
            <w:pPr>
              <w:spacing w:line="360" w:lineRule="auto"/>
              <w:jc w:val="center"/>
              <w:rPr>
                <w:b/>
                <w:color w:val="000000"/>
                <w:sz w:val="24"/>
                <w:szCs w:val="24"/>
                <w:lang w:val="ro-RO"/>
              </w:rPr>
            </w:pPr>
            <w:r w:rsidRPr="00AC1B9C">
              <w:rPr>
                <w:b/>
                <w:color w:val="000000"/>
                <w:sz w:val="24"/>
                <w:szCs w:val="24"/>
                <w:lang w:val="ro-RO"/>
              </w:rPr>
              <w:t>RESPONSABILI</w:t>
            </w:r>
          </w:p>
        </w:tc>
      </w:tr>
      <w:tr w:rsidR="00A44D9B" w:rsidRPr="00AC1B9C" w14:paraId="2F3EA26F" w14:textId="77777777" w:rsidTr="00C237A5">
        <w:trPr>
          <w:trHeight w:val="555"/>
          <w:jc w:val="center"/>
        </w:trPr>
        <w:tc>
          <w:tcPr>
            <w:tcW w:w="4682" w:type="dxa"/>
            <w:hideMark/>
          </w:tcPr>
          <w:p w14:paraId="08AEF3C5" w14:textId="785045B1"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elaborează broşura informativă a </w:t>
            </w:r>
            <w:r w:rsidR="00B968BB" w:rsidRPr="00AC1B9C">
              <w:rPr>
                <w:color w:val="000000"/>
                <w:sz w:val="24"/>
                <w:szCs w:val="24"/>
                <w:lang w:val="ro-RO"/>
              </w:rPr>
              <w:t>unității</w:t>
            </w:r>
            <w:r w:rsidRPr="00AC1B9C">
              <w:rPr>
                <w:color w:val="000000"/>
                <w:sz w:val="24"/>
                <w:szCs w:val="24"/>
                <w:lang w:val="ro-RO"/>
              </w:rPr>
              <w:t xml:space="preserve"> </w:t>
            </w:r>
          </w:p>
        </w:tc>
        <w:tc>
          <w:tcPr>
            <w:tcW w:w="1981" w:type="dxa"/>
            <w:vMerge w:val="restart"/>
            <w:hideMark/>
          </w:tcPr>
          <w:p w14:paraId="3ACA8B5B" w14:textId="21F4D1FC"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febr. – martie 20</w:t>
            </w:r>
            <w:r w:rsidR="00B968BB" w:rsidRPr="00AC1B9C">
              <w:rPr>
                <w:color w:val="000000"/>
                <w:sz w:val="24"/>
                <w:szCs w:val="24"/>
                <w:lang w:val="ro-RO"/>
              </w:rPr>
              <w:t>2</w:t>
            </w:r>
            <w:r w:rsidR="00417E39">
              <w:rPr>
                <w:color w:val="000000"/>
                <w:sz w:val="24"/>
                <w:szCs w:val="24"/>
                <w:lang w:val="ro-RO"/>
              </w:rPr>
              <w:t>3</w:t>
            </w:r>
          </w:p>
        </w:tc>
        <w:tc>
          <w:tcPr>
            <w:tcW w:w="2161" w:type="dxa"/>
            <w:vMerge w:val="restart"/>
            <w:hideMark/>
          </w:tcPr>
          <w:p w14:paraId="07510425" w14:textId="54FE98E5"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martie 20</w:t>
            </w:r>
            <w:r w:rsidR="00DC5FFA" w:rsidRPr="00AC1B9C">
              <w:rPr>
                <w:color w:val="000000"/>
                <w:sz w:val="24"/>
                <w:szCs w:val="24"/>
                <w:lang w:val="ro-RO"/>
              </w:rPr>
              <w:t>2</w:t>
            </w:r>
            <w:r w:rsidR="00417E39">
              <w:rPr>
                <w:color w:val="000000"/>
                <w:sz w:val="24"/>
                <w:szCs w:val="24"/>
                <w:lang w:val="ro-RO"/>
              </w:rPr>
              <w:t>3</w:t>
            </w:r>
          </w:p>
        </w:tc>
        <w:tc>
          <w:tcPr>
            <w:tcW w:w="2028" w:type="dxa"/>
            <w:vMerge w:val="restart"/>
            <w:hideMark/>
          </w:tcPr>
          <w:p w14:paraId="4A18AA00" w14:textId="07FE682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Conducerea </w:t>
            </w:r>
            <w:r w:rsidR="00B968BB" w:rsidRPr="00AC1B9C">
              <w:rPr>
                <w:color w:val="000000"/>
                <w:sz w:val="24"/>
                <w:szCs w:val="24"/>
                <w:lang w:val="ro-RO"/>
              </w:rPr>
              <w:t>unității</w:t>
            </w:r>
          </w:p>
        </w:tc>
      </w:tr>
      <w:tr w:rsidR="00A44D9B" w:rsidRPr="00AC1B9C" w14:paraId="7B0D1ED0" w14:textId="77777777" w:rsidTr="00C237A5">
        <w:trPr>
          <w:trHeight w:val="555"/>
          <w:jc w:val="center"/>
        </w:trPr>
        <w:tc>
          <w:tcPr>
            <w:tcW w:w="4682" w:type="dxa"/>
            <w:hideMark/>
          </w:tcPr>
          <w:p w14:paraId="10EA4D66" w14:textId="46A4F4EA"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reevaluează oferta educaţională şi se îmbogăţeşe în raport cu cererile </w:t>
            </w:r>
            <w:r w:rsidR="009166C2" w:rsidRPr="00AC1B9C">
              <w:rPr>
                <w:color w:val="000000"/>
                <w:sz w:val="24"/>
                <w:szCs w:val="24"/>
                <w:lang w:val="ro-RO"/>
              </w:rPr>
              <w:t>elevilor</w:t>
            </w:r>
            <w:r w:rsidRPr="00AC1B9C">
              <w:rPr>
                <w:color w:val="000000"/>
                <w:sz w:val="24"/>
                <w:szCs w:val="24"/>
                <w:lang w:val="ro-RO"/>
              </w:rPr>
              <w:t xml:space="preserve"> şi ale familiilor</w:t>
            </w:r>
          </w:p>
        </w:tc>
        <w:tc>
          <w:tcPr>
            <w:tcW w:w="1981" w:type="dxa"/>
            <w:vMerge/>
            <w:vAlign w:val="center"/>
            <w:hideMark/>
          </w:tcPr>
          <w:p w14:paraId="07A80A11" w14:textId="77777777" w:rsidR="00A44D9B" w:rsidRPr="00AC1B9C" w:rsidRDefault="00A44D9B">
            <w:pPr>
              <w:spacing w:line="276" w:lineRule="auto"/>
              <w:rPr>
                <w:color w:val="000000"/>
                <w:sz w:val="24"/>
                <w:szCs w:val="24"/>
                <w:lang w:val="ro-RO" w:eastAsia="ar-SA"/>
              </w:rPr>
            </w:pPr>
          </w:p>
        </w:tc>
        <w:tc>
          <w:tcPr>
            <w:tcW w:w="2161" w:type="dxa"/>
            <w:vMerge/>
            <w:vAlign w:val="center"/>
            <w:hideMark/>
          </w:tcPr>
          <w:p w14:paraId="5496D0A4" w14:textId="77777777" w:rsidR="00A44D9B" w:rsidRPr="00AC1B9C" w:rsidRDefault="00A44D9B">
            <w:pPr>
              <w:spacing w:line="276" w:lineRule="auto"/>
              <w:rPr>
                <w:color w:val="000000"/>
                <w:sz w:val="24"/>
                <w:szCs w:val="24"/>
                <w:lang w:val="ro-RO" w:eastAsia="ar-SA"/>
              </w:rPr>
            </w:pPr>
          </w:p>
        </w:tc>
        <w:tc>
          <w:tcPr>
            <w:tcW w:w="2028" w:type="dxa"/>
            <w:vMerge/>
            <w:vAlign w:val="center"/>
            <w:hideMark/>
          </w:tcPr>
          <w:p w14:paraId="38CF12B3" w14:textId="77777777" w:rsidR="00A44D9B" w:rsidRPr="00AC1B9C" w:rsidRDefault="00A44D9B">
            <w:pPr>
              <w:spacing w:line="276" w:lineRule="auto"/>
              <w:rPr>
                <w:color w:val="000000"/>
                <w:sz w:val="24"/>
                <w:szCs w:val="24"/>
                <w:lang w:val="ro-RO" w:eastAsia="ar-SA"/>
              </w:rPr>
            </w:pPr>
          </w:p>
        </w:tc>
      </w:tr>
      <w:tr w:rsidR="00A44D9B" w:rsidRPr="00AC1B9C" w14:paraId="60D933C3" w14:textId="77777777" w:rsidTr="00C237A5">
        <w:trPr>
          <w:trHeight w:val="555"/>
          <w:jc w:val="center"/>
        </w:trPr>
        <w:tc>
          <w:tcPr>
            <w:tcW w:w="4682" w:type="dxa"/>
            <w:hideMark/>
          </w:tcPr>
          <w:p w14:paraId="4163FDD6" w14:textId="6E4B44E2"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popularizează oferta </w:t>
            </w:r>
            <w:r w:rsidR="00B968BB" w:rsidRPr="00AC1B9C">
              <w:rPr>
                <w:color w:val="000000"/>
                <w:sz w:val="24"/>
                <w:szCs w:val="24"/>
                <w:lang w:val="ro-RO"/>
              </w:rPr>
              <w:t>unității</w:t>
            </w:r>
            <w:r w:rsidRPr="00AC1B9C">
              <w:rPr>
                <w:color w:val="000000"/>
                <w:sz w:val="24"/>
                <w:szCs w:val="24"/>
                <w:lang w:val="ro-RO"/>
              </w:rPr>
              <w:t xml:space="preserve"> </w:t>
            </w:r>
            <w:r w:rsidR="00B66338" w:rsidRPr="00AC1B9C">
              <w:rPr>
                <w:color w:val="000000"/>
                <w:sz w:val="24"/>
                <w:szCs w:val="24"/>
                <w:lang w:val="ro-RO"/>
              </w:rPr>
              <w:t>și</w:t>
            </w:r>
            <w:r w:rsidRPr="00AC1B9C">
              <w:rPr>
                <w:color w:val="000000"/>
                <w:sz w:val="24"/>
                <w:szCs w:val="24"/>
                <w:lang w:val="ro-RO"/>
              </w:rPr>
              <w:t xml:space="preserve"> se încheie contrate de promovare a imaginii </w:t>
            </w:r>
            <w:r w:rsidR="00B968BB" w:rsidRPr="00AC1B9C">
              <w:rPr>
                <w:color w:val="000000"/>
                <w:sz w:val="24"/>
                <w:szCs w:val="24"/>
                <w:lang w:val="ro-RO"/>
              </w:rPr>
              <w:t>unității</w:t>
            </w:r>
          </w:p>
        </w:tc>
        <w:tc>
          <w:tcPr>
            <w:tcW w:w="1981" w:type="dxa"/>
            <w:vMerge/>
            <w:vAlign w:val="center"/>
            <w:hideMark/>
          </w:tcPr>
          <w:p w14:paraId="340DC05A" w14:textId="77777777" w:rsidR="00A44D9B" w:rsidRPr="00AC1B9C" w:rsidRDefault="00A44D9B">
            <w:pPr>
              <w:spacing w:line="276" w:lineRule="auto"/>
              <w:rPr>
                <w:color w:val="000000"/>
                <w:sz w:val="24"/>
                <w:szCs w:val="24"/>
                <w:lang w:val="ro-RO" w:eastAsia="ar-SA"/>
              </w:rPr>
            </w:pPr>
          </w:p>
        </w:tc>
        <w:tc>
          <w:tcPr>
            <w:tcW w:w="2161" w:type="dxa"/>
            <w:vMerge/>
            <w:vAlign w:val="center"/>
            <w:hideMark/>
          </w:tcPr>
          <w:p w14:paraId="0E990CB9" w14:textId="77777777" w:rsidR="00A44D9B" w:rsidRPr="00AC1B9C" w:rsidRDefault="00A44D9B">
            <w:pPr>
              <w:spacing w:line="276" w:lineRule="auto"/>
              <w:rPr>
                <w:color w:val="000000"/>
                <w:sz w:val="24"/>
                <w:szCs w:val="24"/>
                <w:lang w:val="ro-RO" w:eastAsia="ar-SA"/>
              </w:rPr>
            </w:pPr>
          </w:p>
        </w:tc>
        <w:tc>
          <w:tcPr>
            <w:tcW w:w="2028" w:type="dxa"/>
            <w:vMerge/>
            <w:vAlign w:val="center"/>
            <w:hideMark/>
          </w:tcPr>
          <w:p w14:paraId="2089C863" w14:textId="77777777" w:rsidR="00A44D9B" w:rsidRPr="00AC1B9C" w:rsidRDefault="00A44D9B">
            <w:pPr>
              <w:spacing w:line="276" w:lineRule="auto"/>
              <w:rPr>
                <w:color w:val="000000"/>
                <w:sz w:val="24"/>
                <w:szCs w:val="24"/>
                <w:lang w:val="ro-RO" w:eastAsia="ar-SA"/>
              </w:rPr>
            </w:pPr>
          </w:p>
        </w:tc>
      </w:tr>
      <w:tr w:rsidR="00A44D9B" w:rsidRPr="00AC1B9C" w14:paraId="16EDD0B8" w14:textId="77777777" w:rsidTr="00C237A5">
        <w:trPr>
          <w:jc w:val="center"/>
        </w:trPr>
        <w:tc>
          <w:tcPr>
            <w:tcW w:w="4682" w:type="dxa"/>
            <w:hideMark/>
          </w:tcPr>
          <w:p w14:paraId="07A3A9B8" w14:textId="5A616565" w:rsidR="00A44D9B" w:rsidRPr="00AC1B9C" w:rsidRDefault="00A44D9B" w:rsidP="00D6545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susţin </w:t>
            </w:r>
            <w:r w:rsidR="00D65458">
              <w:rPr>
                <w:color w:val="000000"/>
                <w:sz w:val="24"/>
                <w:szCs w:val="24"/>
                <w:lang w:val="ro-RO"/>
              </w:rPr>
              <w:t xml:space="preserve">etapele de </w:t>
            </w:r>
            <w:r w:rsidRPr="00AC1B9C">
              <w:rPr>
                <w:color w:val="000000"/>
                <w:sz w:val="24"/>
                <w:szCs w:val="24"/>
                <w:lang w:val="ro-RO"/>
              </w:rPr>
              <w:t xml:space="preserve">înscriere a </w:t>
            </w:r>
            <w:r w:rsidR="009166C2" w:rsidRPr="00AC1B9C">
              <w:rPr>
                <w:color w:val="000000"/>
                <w:sz w:val="24"/>
                <w:szCs w:val="24"/>
                <w:lang w:val="ro-RO"/>
              </w:rPr>
              <w:t>elevilor</w:t>
            </w:r>
          </w:p>
        </w:tc>
        <w:tc>
          <w:tcPr>
            <w:tcW w:w="1981" w:type="dxa"/>
            <w:vMerge w:val="restart"/>
            <w:hideMark/>
          </w:tcPr>
          <w:p w14:paraId="2CB29E35" w14:textId="19814F9C"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mai 20</w:t>
            </w:r>
            <w:r w:rsidR="00B968BB" w:rsidRPr="00AC1B9C">
              <w:rPr>
                <w:color w:val="000000"/>
                <w:sz w:val="24"/>
                <w:szCs w:val="24"/>
                <w:lang w:val="ro-RO"/>
              </w:rPr>
              <w:t>2</w:t>
            </w:r>
            <w:r w:rsidR="00417E39">
              <w:rPr>
                <w:color w:val="000000"/>
                <w:sz w:val="24"/>
                <w:szCs w:val="24"/>
                <w:lang w:val="ro-RO"/>
              </w:rPr>
              <w:t>3</w:t>
            </w:r>
          </w:p>
        </w:tc>
        <w:tc>
          <w:tcPr>
            <w:tcW w:w="2161" w:type="dxa"/>
            <w:vMerge w:val="restart"/>
            <w:hideMark/>
          </w:tcPr>
          <w:p w14:paraId="5B6C3117"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15 mai-anual</w:t>
            </w:r>
          </w:p>
        </w:tc>
        <w:tc>
          <w:tcPr>
            <w:tcW w:w="2028" w:type="dxa"/>
            <w:vMerge w:val="restart"/>
            <w:hideMark/>
          </w:tcPr>
          <w:p w14:paraId="60A43764" w14:textId="2CB8DF0F"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Conducerea </w:t>
            </w:r>
            <w:r w:rsidR="00B968BB" w:rsidRPr="00AC1B9C">
              <w:rPr>
                <w:color w:val="000000"/>
                <w:sz w:val="24"/>
                <w:szCs w:val="24"/>
                <w:lang w:val="ro-RO"/>
              </w:rPr>
              <w:t>unității</w:t>
            </w:r>
          </w:p>
        </w:tc>
      </w:tr>
      <w:tr w:rsidR="00A44D9B" w:rsidRPr="00AC1B9C" w14:paraId="20F69C74" w14:textId="77777777" w:rsidTr="00C237A5">
        <w:trPr>
          <w:jc w:val="center"/>
        </w:trPr>
        <w:tc>
          <w:tcPr>
            <w:tcW w:w="4682" w:type="dxa"/>
            <w:hideMark/>
          </w:tcPr>
          <w:p w14:paraId="3C6CF112" w14:textId="5E90553D" w:rsidR="00A44D9B" w:rsidRPr="00AC1B9C" w:rsidRDefault="00A44D9B" w:rsidP="00D6545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urmăreşte realizarea planului de şcolarizare </w:t>
            </w:r>
          </w:p>
        </w:tc>
        <w:tc>
          <w:tcPr>
            <w:tcW w:w="1981" w:type="dxa"/>
            <w:vMerge/>
            <w:vAlign w:val="center"/>
            <w:hideMark/>
          </w:tcPr>
          <w:p w14:paraId="3A690B4B" w14:textId="77777777" w:rsidR="00A44D9B" w:rsidRPr="00AC1B9C" w:rsidRDefault="00A44D9B">
            <w:pPr>
              <w:spacing w:line="276" w:lineRule="auto"/>
              <w:rPr>
                <w:color w:val="000000"/>
                <w:sz w:val="24"/>
                <w:szCs w:val="24"/>
                <w:lang w:val="ro-RO" w:eastAsia="ar-SA"/>
              </w:rPr>
            </w:pPr>
          </w:p>
        </w:tc>
        <w:tc>
          <w:tcPr>
            <w:tcW w:w="2161" w:type="dxa"/>
            <w:vMerge/>
            <w:vAlign w:val="center"/>
            <w:hideMark/>
          </w:tcPr>
          <w:p w14:paraId="6AE30839" w14:textId="77777777" w:rsidR="00A44D9B" w:rsidRPr="00AC1B9C" w:rsidRDefault="00A44D9B">
            <w:pPr>
              <w:spacing w:line="276" w:lineRule="auto"/>
              <w:rPr>
                <w:color w:val="000000"/>
                <w:sz w:val="24"/>
                <w:szCs w:val="24"/>
                <w:lang w:val="ro-RO" w:eastAsia="ar-SA"/>
              </w:rPr>
            </w:pPr>
          </w:p>
        </w:tc>
        <w:tc>
          <w:tcPr>
            <w:tcW w:w="2028" w:type="dxa"/>
            <w:vMerge/>
            <w:vAlign w:val="center"/>
            <w:hideMark/>
          </w:tcPr>
          <w:p w14:paraId="22BF5397" w14:textId="77777777" w:rsidR="00A44D9B" w:rsidRPr="00AC1B9C" w:rsidRDefault="00A44D9B">
            <w:pPr>
              <w:spacing w:line="276" w:lineRule="auto"/>
              <w:rPr>
                <w:color w:val="000000"/>
                <w:sz w:val="24"/>
                <w:szCs w:val="24"/>
                <w:lang w:val="ro-RO" w:eastAsia="ar-SA"/>
              </w:rPr>
            </w:pPr>
          </w:p>
        </w:tc>
      </w:tr>
      <w:tr w:rsidR="00A44D9B" w:rsidRPr="00AC1B9C" w14:paraId="4D741358" w14:textId="77777777" w:rsidTr="00C237A5">
        <w:trPr>
          <w:jc w:val="center"/>
        </w:trPr>
        <w:tc>
          <w:tcPr>
            <w:tcW w:w="4682" w:type="dxa"/>
            <w:hideMark/>
          </w:tcPr>
          <w:p w14:paraId="2FDCC464" w14:textId="1497CCFC" w:rsidR="00A44D9B" w:rsidRPr="00AC1B9C" w:rsidRDefault="00A44D9B" w:rsidP="00D6545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organizează înscrierea </w:t>
            </w:r>
            <w:r w:rsidR="009166C2" w:rsidRPr="00AC1B9C">
              <w:rPr>
                <w:color w:val="000000"/>
                <w:sz w:val="24"/>
                <w:szCs w:val="24"/>
                <w:lang w:val="ro-RO"/>
              </w:rPr>
              <w:t>elevilor</w:t>
            </w:r>
            <w:r w:rsidRPr="00AC1B9C">
              <w:rPr>
                <w:color w:val="000000"/>
                <w:sz w:val="24"/>
                <w:szCs w:val="24"/>
                <w:lang w:val="ro-RO"/>
              </w:rPr>
              <w:t xml:space="preserve"> după prezentarea documentelor personale </w:t>
            </w:r>
          </w:p>
        </w:tc>
        <w:tc>
          <w:tcPr>
            <w:tcW w:w="1981" w:type="dxa"/>
            <w:hideMark/>
          </w:tcPr>
          <w:p w14:paraId="4366F749"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iunie </w:t>
            </w:r>
          </w:p>
        </w:tc>
        <w:tc>
          <w:tcPr>
            <w:tcW w:w="2161" w:type="dxa"/>
            <w:hideMark/>
          </w:tcPr>
          <w:p w14:paraId="602985E2"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30 iunie-anual</w:t>
            </w:r>
          </w:p>
        </w:tc>
        <w:tc>
          <w:tcPr>
            <w:tcW w:w="2028" w:type="dxa"/>
            <w:hideMark/>
          </w:tcPr>
          <w:p w14:paraId="34020B31" w14:textId="4D3A9CB3"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Conducerea </w:t>
            </w:r>
            <w:r w:rsidR="00B66338" w:rsidRPr="00AC1B9C">
              <w:rPr>
                <w:color w:val="000000"/>
                <w:sz w:val="24"/>
                <w:szCs w:val="24"/>
                <w:lang w:val="ro-RO"/>
              </w:rPr>
              <w:t>și</w:t>
            </w:r>
            <w:r w:rsidRPr="00AC1B9C">
              <w:rPr>
                <w:color w:val="000000"/>
                <w:sz w:val="24"/>
                <w:szCs w:val="24"/>
                <w:lang w:val="ro-RO"/>
              </w:rPr>
              <w:t xml:space="preserve"> secretariatul</w:t>
            </w:r>
          </w:p>
        </w:tc>
      </w:tr>
      <w:tr w:rsidR="00A44D9B" w:rsidRPr="00AC1B9C" w14:paraId="617CF011" w14:textId="77777777" w:rsidTr="00C237A5">
        <w:trPr>
          <w:jc w:val="center"/>
        </w:trPr>
        <w:tc>
          <w:tcPr>
            <w:tcW w:w="4682" w:type="dxa"/>
            <w:hideMark/>
          </w:tcPr>
          <w:p w14:paraId="7916E7D0" w14:textId="508E9896"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urmăreşte integrarea absolvenţilor cu succes în proporţie de 100</w:t>
            </w:r>
            <w:r w:rsidR="007753B6" w:rsidRPr="00AC1B9C">
              <w:rPr>
                <w:color w:val="000000"/>
                <w:sz w:val="24"/>
                <w:szCs w:val="24"/>
                <w:lang w:val="ro-RO"/>
              </w:rPr>
              <w:t>%</w:t>
            </w:r>
          </w:p>
        </w:tc>
        <w:tc>
          <w:tcPr>
            <w:tcW w:w="1981" w:type="dxa"/>
            <w:hideMark/>
          </w:tcPr>
          <w:p w14:paraId="7EC81663"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iunie</w:t>
            </w:r>
          </w:p>
        </w:tc>
        <w:tc>
          <w:tcPr>
            <w:tcW w:w="2161" w:type="dxa"/>
            <w:hideMark/>
          </w:tcPr>
          <w:p w14:paraId="5D0FCFAC" w14:textId="6C4917AC" w:rsidR="00A44D9B" w:rsidRPr="00AC1B9C" w:rsidRDefault="00B968BB">
            <w:pPr>
              <w:snapToGrid w:val="0"/>
              <w:spacing w:line="360" w:lineRule="auto"/>
              <w:jc w:val="center"/>
              <w:rPr>
                <w:color w:val="000000"/>
                <w:sz w:val="24"/>
                <w:szCs w:val="24"/>
                <w:lang w:val="ro-RO"/>
              </w:rPr>
            </w:pPr>
            <w:r w:rsidRPr="00AC1B9C">
              <w:rPr>
                <w:color w:val="000000"/>
                <w:sz w:val="24"/>
                <w:szCs w:val="24"/>
                <w:lang w:val="ro-RO"/>
              </w:rPr>
              <w:t>P</w:t>
            </w:r>
            <w:r w:rsidR="00A44D9B" w:rsidRPr="00AC1B9C">
              <w:rPr>
                <w:color w:val="000000"/>
                <w:sz w:val="24"/>
                <w:szCs w:val="24"/>
                <w:lang w:val="ro-RO"/>
              </w:rPr>
              <w:t>ermanent</w:t>
            </w:r>
          </w:p>
        </w:tc>
        <w:tc>
          <w:tcPr>
            <w:tcW w:w="2028" w:type="dxa"/>
            <w:hideMark/>
          </w:tcPr>
          <w:p w14:paraId="429ECF21" w14:textId="73A43863" w:rsidR="00A44D9B" w:rsidRPr="00AC1B9C" w:rsidRDefault="00B968BB">
            <w:pPr>
              <w:snapToGrid w:val="0"/>
              <w:spacing w:line="360" w:lineRule="auto"/>
              <w:jc w:val="center"/>
              <w:rPr>
                <w:color w:val="000000"/>
                <w:sz w:val="24"/>
                <w:szCs w:val="24"/>
                <w:lang w:val="ro-RO"/>
              </w:rPr>
            </w:pPr>
            <w:r w:rsidRPr="00AC1B9C">
              <w:rPr>
                <w:color w:val="000000"/>
                <w:sz w:val="24"/>
                <w:szCs w:val="24"/>
                <w:lang w:val="ro-RO"/>
              </w:rPr>
              <w:t xml:space="preserve">Profesorii </w:t>
            </w:r>
          </w:p>
        </w:tc>
      </w:tr>
      <w:tr w:rsidR="00A44D9B" w:rsidRPr="00AC1B9C" w14:paraId="3A9E12B4" w14:textId="77777777" w:rsidTr="00C237A5">
        <w:trPr>
          <w:jc w:val="center"/>
        </w:trPr>
        <w:tc>
          <w:tcPr>
            <w:tcW w:w="4682" w:type="dxa"/>
            <w:hideMark/>
          </w:tcPr>
          <w:p w14:paraId="1112962B" w14:textId="2A3018B9"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elaborează programe diferenţiate şi luând în calcul copiii</w:t>
            </w:r>
            <w:r w:rsidR="009166C2" w:rsidRPr="00AC1B9C">
              <w:rPr>
                <w:color w:val="000000"/>
                <w:sz w:val="24"/>
                <w:szCs w:val="24"/>
                <w:lang w:val="ro-RO"/>
              </w:rPr>
              <w:t>/elevii</w:t>
            </w:r>
            <w:r w:rsidRPr="00AC1B9C">
              <w:rPr>
                <w:color w:val="000000"/>
                <w:sz w:val="24"/>
                <w:szCs w:val="24"/>
                <w:lang w:val="ro-RO"/>
              </w:rPr>
              <w:t xml:space="preserve"> cu dizabilităţi </w:t>
            </w:r>
            <w:r w:rsidR="00B66338" w:rsidRPr="00AC1B9C">
              <w:rPr>
                <w:color w:val="000000"/>
                <w:sz w:val="24"/>
                <w:szCs w:val="24"/>
                <w:lang w:val="ro-RO"/>
              </w:rPr>
              <w:t>și</w:t>
            </w:r>
            <w:r w:rsidRPr="00AC1B9C">
              <w:rPr>
                <w:color w:val="000000"/>
                <w:sz w:val="24"/>
                <w:szCs w:val="24"/>
                <w:lang w:val="ro-RO"/>
              </w:rPr>
              <w:t xml:space="preserve"> nevoile speciale ale acestora</w:t>
            </w:r>
          </w:p>
        </w:tc>
        <w:tc>
          <w:tcPr>
            <w:tcW w:w="1981" w:type="dxa"/>
            <w:hideMark/>
          </w:tcPr>
          <w:p w14:paraId="1117A8DF" w14:textId="606DE23E"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 anual</w:t>
            </w:r>
          </w:p>
        </w:tc>
        <w:tc>
          <w:tcPr>
            <w:tcW w:w="2161" w:type="dxa"/>
            <w:hideMark/>
          </w:tcPr>
          <w:p w14:paraId="53B61DCB"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15 sept. - anual</w:t>
            </w:r>
          </w:p>
        </w:tc>
        <w:tc>
          <w:tcPr>
            <w:tcW w:w="2028" w:type="dxa"/>
            <w:hideMark/>
          </w:tcPr>
          <w:p w14:paraId="0CA1EA16" w14:textId="0A4EF415" w:rsidR="00A44D9B" w:rsidRPr="00AC1B9C" w:rsidRDefault="0043642D">
            <w:pPr>
              <w:snapToGrid w:val="0"/>
              <w:spacing w:line="360" w:lineRule="auto"/>
              <w:jc w:val="center"/>
              <w:rPr>
                <w:color w:val="000000"/>
                <w:sz w:val="24"/>
                <w:szCs w:val="24"/>
                <w:lang w:val="ro-RO"/>
              </w:rPr>
            </w:pPr>
            <w:r w:rsidRPr="00AC1B9C">
              <w:rPr>
                <w:color w:val="000000"/>
                <w:sz w:val="24"/>
                <w:szCs w:val="24"/>
                <w:lang w:val="ro-RO"/>
              </w:rPr>
              <w:t>Comisia de curriculum</w:t>
            </w:r>
          </w:p>
        </w:tc>
      </w:tr>
      <w:tr w:rsidR="00A44D9B" w:rsidRPr="00AC1B9C" w14:paraId="3E6F507D" w14:textId="77777777" w:rsidTr="00C237A5">
        <w:trPr>
          <w:jc w:val="center"/>
        </w:trPr>
        <w:tc>
          <w:tcPr>
            <w:tcW w:w="4682" w:type="dxa"/>
          </w:tcPr>
          <w:p w14:paraId="5D404C85"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stabileşte planul de învăţământ</w:t>
            </w:r>
          </w:p>
          <w:p w14:paraId="06C46EF3" w14:textId="77777777" w:rsidR="00A44D9B" w:rsidRPr="00AC1B9C" w:rsidRDefault="00A44D9B" w:rsidP="00B66338">
            <w:pPr>
              <w:tabs>
                <w:tab w:val="num" w:pos="214"/>
                <w:tab w:val="left" w:pos="1024"/>
              </w:tabs>
              <w:spacing w:line="360" w:lineRule="auto"/>
              <w:ind w:left="486" w:hanging="450"/>
              <w:jc w:val="both"/>
              <w:rPr>
                <w:color w:val="000000"/>
                <w:sz w:val="24"/>
                <w:szCs w:val="24"/>
                <w:lang w:val="ro-RO"/>
              </w:rPr>
            </w:pPr>
          </w:p>
        </w:tc>
        <w:tc>
          <w:tcPr>
            <w:tcW w:w="1981" w:type="dxa"/>
            <w:hideMark/>
          </w:tcPr>
          <w:p w14:paraId="38E11195"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august-anual</w:t>
            </w:r>
          </w:p>
        </w:tc>
        <w:tc>
          <w:tcPr>
            <w:tcW w:w="2161" w:type="dxa"/>
            <w:hideMark/>
          </w:tcPr>
          <w:p w14:paraId="2D6C4889"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Sept.-anual</w:t>
            </w:r>
          </w:p>
        </w:tc>
        <w:tc>
          <w:tcPr>
            <w:tcW w:w="2028" w:type="dxa"/>
            <w:hideMark/>
          </w:tcPr>
          <w:p w14:paraId="2E278D95"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Consiliul de administraţie şi Consiliul profesoral</w:t>
            </w:r>
          </w:p>
        </w:tc>
      </w:tr>
      <w:tr w:rsidR="00A44D9B" w:rsidRPr="00AC1B9C" w14:paraId="16D600AB" w14:textId="77777777" w:rsidTr="00C237A5">
        <w:trPr>
          <w:jc w:val="center"/>
        </w:trPr>
        <w:tc>
          <w:tcPr>
            <w:tcW w:w="4682" w:type="dxa"/>
            <w:hideMark/>
          </w:tcPr>
          <w:p w14:paraId="4F6FB090" w14:textId="0860B9CD"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realizează încadrarea pesonalului calificat în procent de 100% </w:t>
            </w:r>
            <w:r w:rsidR="00B66338" w:rsidRPr="00AC1B9C">
              <w:rPr>
                <w:color w:val="000000"/>
                <w:sz w:val="24"/>
                <w:szCs w:val="24"/>
                <w:lang w:val="ro-RO"/>
              </w:rPr>
              <w:t>și</w:t>
            </w:r>
            <w:r w:rsidRPr="00AC1B9C">
              <w:rPr>
                <w:color w:val="000000"/>
                <w:sz w:val="24"/>
                <w:szCs w:val="24"/>
                <w:lang w:val="ro-RO"/>
              </w:rPr>
              <w:t xml:space="preserve"> în urma examenelor de titularizare</w:t>
            </w:r>
          </w:p>
        </w:tc>
        <w:tc>
          <w:tcPr>
            <w:tcW w:w="1981" w:type="dxa"/>
            <w:hideMark/>
          </w:tcPr>
          <w:p w14:paraId="0AD56666"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Iunie-august </w:t>
            </w:r>
          </w:p>
        </w:tc>
        <w:tc>
          <w:tcPr>
            <w:tcW w:w="2161" w:type="dxa"/>
            <w:hideMark/>
          </w:tcPr>
          <w:p w14:paraId="37C6019D"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 .- anual</w:t>
            </w:r>
          </w:p>
        </w:tc>
        <w:tc>
          <w:tcPr>
            <w:tcW w:w="2028" w:type="dxa"/>
            <w:hideMark/>
          </w:tcPr>
          <w:p w14:paraId="4238C478" w14:textId="711CE7E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Conducerea </w:t>
            </w:r>
            <w:r w:rsidR="00B66338" w:rsidRPr="00AC1B9C">
              <w:rPr>
                <w:color w:val="000000"/>
                <w:sz w:val="24"/>
                <w:szCs w:val="24"/>
                <w:lang w:val="ro-RO"/>
              </w:rPr>
              <w:t>și</w:t>
            </w:r>
            <w:r w:rsidRPr="00AC1B9C">
              <w:rPr>
                <w:color w:val="000000"/>
                <w:sz w:val="24"/>
                <w:szCs w:val="24"/>
                <w:lang w:val="ro-RO"/>
              </w:rPr>
              <w:t xml:space="preserve"> inspectoratul</w:t>
            </w:r>
          </w:p>
        </w:tc>
      </w:tr>
      <w:tr w:rsidR="00A44D9B" w:rsidRPr="00AC1B9C" w14:paraId="689911C1" w14:textId="77777777" w:rsidTr="00C237A5">
        <w:trPr>
          <w:trHeight w:val="1025"/>
          <w:jc w:val="center"/>
        </w:trPr>
        <w:tc>
          <w:tcPr>
            <w:tcW w:w="4682" w:type="dxa"/>
            <w:hideMark/>
          </w:tcPr>
          <w:p w14:paraId="2AE46821" w14:textId="083FDEDB"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lastRenderedPageBreak/>
              <w:t xml:space="preserve">Se achiziţionează mobilier </w:t>
            </w:r>
            <w:r w:rsidR="00B66338" w:rsidRPr="00AC1B9C">
              <w:rPr>
                <w:color w:val="000000"/>
                <w:sz w:val="24"/>
                <w:szCs w:val="24"/>
                <w:lang w:val="ro-RO"/>
              </w:rPr>
              <w:t>și</w:t>
            </w:r>
            <w:r w:rsidRPr="00AC1B9C">
              <w:rPr>
                <w:color w:val="000000"/>
                <w:sz w:val="24"/>
                <w:szCs w:val="24"/>
                <w:lang w:val="ro-RO"/>
              </w:rPr>
              <w:t xml:space="preserve"> se dotează corespunzator sălile de lucru; </w:t>
            </w:r>
          </w:p>
        </w:tc>
        <w:tc>
          <w:tcPr>
            <w:tcW w:w="1981" w:type="dxa"/>
            <w:hideMark/>
          </w:tcPr>
          <w:p w14:paraId="177B82D2"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Începutul anului şcolar</w:t>
            </w:r>
          </w:p>
        </w:tc>
        <w:tc>
          <w:tcPr>
            <w:tcW w:w="2161" w:type="dxa"/>
            <w:hideMark/>
          </w:tcPr>
          <w:p w14:paraId="78567B0B"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 septembrie/</w:t>
            </w:r>
          </w:p>
          <w:p w14:paraId="28BB3D26"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3225A0DD" w14:textId="016632AB"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Administraţia </w:t>
            </w:r>
            <w:r w:rsidR="00B66338" w:rsidRPr="00AC1B9C">
              <w:rPr>
                <w:color w:val="000000"/>
                <w:sz w:val="24"/>
                <w:szCs w:val="24"/>
                <w:lang w:val="ro-RO"/>
              </w:rPr>
              <w:t>și</w:t>
            </w:r>
            <w:r w:rsidRPr="00AC1B9C">
              <w:rPr>
                <w:color w:val="000000"/>
                <w:sz w:val="24"/>
                <w:szCs w:val="24"/>
                <w:lang w:val="ro-RO"/>
              </w:rPr>
              <w:t xml:space="preserve"> conducerea </w:t>
            </w:r>
            <w:r w:rsidR="00B968BB" w:rsidRPr="00AC1B9C">
              <w:rPr>
                <w:color w:val="000000"/>
                <w:sz w:val="24"/>
                <w:szCs w:val="24"/>
                <w:lang w:val="ro-RO"/>
              </w:rPr>
              <w:t>unității</w:t>
            </w:r>
          </w:p>
        </w:tc>
      </w:tr>
      <w:tr w:rsidR="00A44D9B" w:rsidRPr="00AC1B9C" w14:paraId="1C9D7375" w14:textId="77777777" w:rsidTr="00C237A5">
        <w:trPr>
          <w:trHeight w:val="1025"/>
          <w:jc w:val="center"/>
        </w:trPr>
        <w:tc>
          <w:tcPr>
            <w:tcW w:w="4682" w:type="dxa"/>
            <w:hideMark/>
          </w:tcPr>
          <w:p w14:paraId="534B004A" w14:textId="00897F4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diversifică anual materialele manipulative </w:t>
            </w:r>
            <w:r w:rsidR="00B66338" w:rsidRPr="00AC1B9C">
              <w:rPr>
                <w:color w:val="000000"/>
                <w:sz w:val="24"/>
                <w:szCs w:val="24"/>
                <w:lang w:val="ro-RO"/>
              </w:rPr>
              <w:t>și</w:t>
            </w:r>
            <w:r w:rsidRPr="00AC1B9C">
              <w:rPr>
                <w:color w:val="000000"/>
                <w:sz w:val="24"/>
                <w:szCs w:val="24"/>
                <w:lang w:val="ro-RO"/>
              </w:rPr>
              <w:t xml:space="preserve"> programele pentru stimularea creativitatii</w:t>
            </w:r>
          </w:p>
        </w:tc>
        <w:tc>
          <w:tcPr>
            <w:tcW w:w="1981" w:type="dxa"/>
            <w:hideMark/>
          </w:tcPr>
          <w:p w14:paraId="7F56F54A"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 -anual</w:t>
            </w:r>
          </w:p>
        </w:tc>
        <w:tc>
          <w:tcPr>
            <w:tcW w:w="2161" w:type="dxa"/>
            <w:hideMark/>
          </w:tcPr>
          <w:p w14:paraId="460D12FD"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 - anual</w:t>
            </w:r>
          </w:p>
        </w:tc>
        <w:tc>
          <w:tcPr>
            <w:tcW w:w="2028" w:type="dxa"/>
            <w:hideMark/>
          </w:tcPr>
          <w:p w14:paraId="7E9E5E88"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administatia</w:t>
            </w:r>
          </w:p>
        </w:tc>
      </w:tr>
      <w:tr w:rsidR="00A44D9B" w:rsidRPr="00AC1B9C" w14:paraId="63B7EC81" w14:textId="77777777" w:rsidTr="00C237A5">
        <w:trPr>
          <w:trHeight w:val="1025"/>
          <w:jc w:val="center"/>
        </w:trPr>
        <w:tc>
          <w:tcPr>
            <w:tcW w:w="4682" w:type="dxa"/>
            <w:hideMark/>
          </w:tcPr>
          <w:p w14:paraId="5F630048" w14:textId="1B8C3FB6"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stabilesc programul zilnic </w:t>
            </w:r>
            <w:r w:rsidR="00B66338" w:rsidRPr="00AC1B9C">
              <w:rPr>
                <w:color w:val="000000"/>
                <w:sz w:val="24"/>
                <w:szCs w:val="24"/>
                <w:lang w:val="ro-RO"/>
              </w:rPr>
              <w:t>și</w:t>
            </w:r>
            <w:r w:rsidRPr="00AC1B9C">
              <w:rPr>
                <w:color w:val="000000"/>
                <w:sz w:val="24"/>
                <w:szCs w:val="24"/>
                <w:lang w:val="ro-RO"/>
              </w:rPr>
              <w:t xml:space="preserve"> rutina de ingrijire a </w:t>
            </w:r>
            <w:r w:rsidR="009166C2" w:rsidRPr="00AC1B9C">
              <w:rPr>
                <w:color w:val="000000"/>
                <w:sz w:val="24"/>
                <w:szCs w:val="24"/>
                <w:lang w:val="ro-RO"/>
              </w:rPr>
              <w:t>elevilor</w:t>
            </w:r>
          </w:p>
        </w:tc>
        <w:tc>
          <w:tcPr>
            <w:tcW w:w="1981" w:type="dxa"/>
            <w:hideMark/>
          </w:tcPr>
          <w:p w14:paraId="740EAD82"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august/anual</w:t>
            </w:r>
          </w:p>
        </w:tc>
        <w:tc>
          <w:tcPr>
            <w:tcW w:w="2161" w:type="dxa"/>
            <w:hideMark/>
          </w:tcPr>
          <w:p w14:paraId="72234EE2"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w:t>
            </w:r>
          </w:p>
          <w:p w14:paraId="4F961B47"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4CA15147" w14:textId="190DCD8B"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Consiliul profesoral </w:t>
            </w:r>
            <w:r w:rsidR="00B66338" w:rsidRPr="00AC1B9C">
              <w:rPr>
                <w:color w:val="000000"/>
                <w:sz w:val="24"/>
                <w:szCs w:val="24"/>
                <w:lang w:val="ro-RO"/>
              </w:rPr>
              <w:t>și</w:t>
            </w:r>
            <w:r w:rsidRPr="00AC1B9C">
              <w:rPr>
                <w:color w:val="000000"/>
                <w:sz w:val="24"/>
                <w:szCs w:val="24"/>
                <w:lang w:val="ro-RO"/>
              </w:rPr>
              <w:t xml:space="preserve"> conducerea</w:t>
            </w:r>
          </w:p>
        </w:tc>
      </w:tr>
      <w:tr w:rsidR="00A44D9B" w:rsidRPr="00AC1B9C" w14:paraId="641834FE" w14:textId="77777777" w:rsidTr="00C237A5">
        <w:trPr>
          <w:jc w:val="center"/>
        </w:trPr>
        <w:tc>
          <w:tcPr>
            <w:tcW w:w="4682" w:type="dxa"/>
            <w:hideMark/>
          </w:tcPr>
          <w:p w14:paraId="21F8F74B" w14:textId="3FB02118" w:rsidR="00A44D9B" w:rsidRPr="00AC1B9C" w:rsidRDefault="0043642D"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w:t>
            </w:r>
            <w:r w:rsidR="00993811" w:rsidRPr="00AC1B9C">
              <w:rPr>
                <w:color w:val="000000"/>
                <w:sz w:val="24"/>
                <w:szCs w:val="24"/>
                <w:lang w:val="ro-RO"/>
              </w:rPr>
              <w:t xml:space="preserve"> </w:t>
            </w:r>
            <w:r w:rsidR="00A44D9B" w:rsidRPr="00AC1B9C">
              <w:rPr>
                <w:color w:val="000000"/>
                <w:sz w:val="24"/>
                <w:szCs w:val="24"/>
                <w:lang w:val="ro-RO"/>
              </w:rPr>
              <w:t xml:space="preserve">aleg auxiliarele, se stabilesc bibliografiile </w:t>
            </w:r>
            <w:r w:rsidR="00B66338" w:rsidRPr="00AC1B9C">
              <w:rPr>
                <w:color w:val="000000"/>
                <w:sz w:val="24"/>
                <w:szCs w:val="24"/>
                <w:lang w:val="ro-RO"/>
              </w:rPr>
              <w:t>și</w:t>
            </w:r>
            <w:r w:rsidR="00A44D9B" w:rsidRPr="00AC1B9C">
              <w:rPr>
                <w:color w:val="000000"/>
                <w:sz w:val="24"/>
                <w:szCs w:val="24"/>
                <w:lang w:val="ro-RO"/>
              </w:rPr>
              <w:t xml:space="preserve"> listele cu necesar de rechizite sau alte materiale şcolare</w:t>
            </w:r>
          </w:p>
        </w:tc>
        <w:tc>
          <w:tcPr>
            <w:tcW w:w="1981" w:type="dxa"/>
            <w:hideMark/>
          </w:tcPr>
          <w:p w14:paraId="6733B755"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august/</w:t>
            </w:r>
          </w:p>
          <w:p w14:paraId="460D35D5"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septembrie/</w:t>
            </w:r>
          </w:p>
          <w:p w14:paraId="03D7132F"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161" w:type="dxa"/>
            <w:hideMark/>
          </w:tcPr>
          <w:p w14:paraId="6D07ADA4"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 septembrie/</w:t>
            </w:r>
          </w:p>
          <w:p w14:paraId="5A9D55ED"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60F64DEC" w14:textId="4FC9C967" w:rsidR="00A44D9B" w:rsidRPr="00AC1B9C" w:rsidRDefault="00A44D9B" w:rsidP="0043642D">
            <w:pPr>
              <w:snapToGrid w:val="0"/>
              <w:spacing w:line="360" w:lineRule="auto"/>
              <w:jc w:val="center"/>
              <w:rPr>
                <w:color w:val="000000"/>
                <w:sz w:val="24"/>
                <w:szCs w:val="24"/>
                <w:lang w:val="ro-RO"/>
              </w:rPr>
            </w:pPr>
            <w:r w:rsidRPr="00AC1B9C">
              <w:rPr>
                <w:color w:val="000000"/>
                <w:sz w:val="24"/>
                <w:szCs w:val="24"/>
                <w:lang w:val="ro-RO"/>
              </w:rPr>
              <w:t xml:space="preserve">Comisia </w:t>
            </w:r>
            <w:r w:rsidR="0043642D" w:rsidRPr="00AC1B9C">
              <w:rPr>
                <w:color w:val="000000"/>
                <w:sz w:val="24"/>
                <w:szCs w:val="24"/>
                <w:lang w:val="ro-RO"/>
              </w:rPr>
              <w:t>de curriculum</w:t>
            </w:r>
          </w:p>
        </w:tc>
      </w:tr>
      <w:tr w:rsidR="00A44D9B" w:rsidRPr="00AC1B9C" w14:paraId="280660EE" w14:textId="77777777" w:rsidTr="00C237A5">
        <w:trPr>
          <w:jc w:val="center"/>
        </w:trPr>
        <w:tc>
          <w:tcPr>
            <w:tcW w:w="4682" w:type="dxa"/>
            <w:hideMark/>
          </w:tcPr>
          <w:p w14:paraId="0FB5E172" w14:textId="0A6C4A1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realizează evaluarea iniţială </w:t>
            </w:r>
            <w:r w:rsidR="00B66338" w:rsidRPr="00AC1B9C">
              <w:rPr>
                <w:color w:val="000000"/>
                <w:sz w:val="24"/>
                <w:szCs w:val="24"/>
                <w:lang w:val="ro-RO"/>
              </w:rPr>
              <w:t>și</w:t>
            </w:r>
            <w:r w:rsidRPr="00AC1B9C">
              <w:rPr>
                <w:color w:val="000000"/>
                <w:sz w:val="24"/>
                <w:szCs w:val="24"/>
                <w:lang w:val="ro-RO"/>
              </w:rPr>
              <w:t xml:space="preserve"> se stabile</w:t>
            </w:r>
            <w:r w:rsidR="00AF67E0" w:rsidRPr="00AC1B9C">
              <w:rPr>
                <w:color w:val="000000"/>
                <w:sz w:val="24"/>
                <w:szCs w:val="24"/>
                <w:lang w:val="ro-RO"/>
              </w:rPr>
              <w:t>ste nivelul de</w:t>
            </w:r>
            <w:r w:rsidRPr="00AC1B9C">
              <w:rPr>
                <w:color w:val="000000"/>
                <w:sz w:val="24"/>
                <w:szCs w:val="24"/>
                <w:lang w:val="ro-RO"/>
              </w:rPr>
              <w:t xml:space="preserve"> performanţă pentru tratarea diferenţiată</w:t>
            </w:r>
          </w:p>
        </w:tc>
        <w:tc>
          <w:tcPr>
            <w:tcW w:w="1981" w:type="dxa"/>
            <w:hideMark/>
          </w:tcPr>
          <w:p w14:paraId="4F969ED7"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w:t>
            </w:r>
          </w:p>
          <w:p w14:paraId="6058826F"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161" w:type="dxa"/>
            <w:hideMark/>
          </w:tcPr>
          <w:p w14:paraId="3E90BE7B"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15 septembrie/</w:t>
            </w:r>
          </w:p>
          <w:p w14:paraId="51E84C93" w14:textId="4BD390D6" w:rsidR="00A44D9B" w:rsidRPr="00AC1B9C" w:rsidRDefault="00DC5FFA">
            <w:pPr>
              <w:spacing w:line="360" w:lineRule="auto"/>
              <w:jc w:val="center"/>
              <w:rPr>
                <w:color w:val="000000"/>
                <w:sz w:val="24"/>
                <w:szCs w:val="24"/>
                <w:lang w:val="ro-RO"/>
              </w:rPr>
            </w:pPr>
            <w:r w:rsidRPr="00AC1B9C">
              <w:rPr>
                <w:color w:val="000000"/>
                <w:sz w:val="24"/>
                <w:szCs w:val="24"/>
                <w:lang w:val="ro-RO"/>
              </w:rPr>
              <w:t>A</w:t>
            </w:r>
            <w:r w:rsidR="009166C2" w:rsidRPr="00AC1B9C">
              <w:rPr>
                <w:color w:val="000000"/>
                <w:sz w:val="24"/>
                <w:szCs w:val="24"/>
                <w:lang w:val="ro-RO"/>
              </w:rPr>
              <w:t>nual</w:t>
            </w:r>
          </w:p>
        </w:tc>
        <w:tc>
          <w:tcPr>
            <w:tcW w:w="2028" w:type="dxa"/>
            <w:hideMark/>
          </w:tcPr>
          <w:p w14:paraId="57CE7FB6" w14:textId="57AC78D8" w:rsidR="00A44D9B" w:rsidRPr="00AC1B9C" w:rsidRDefault="00B968BB">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008BE01C" w14:textId="77777777" w:rsidTr="00C237A5">
        <w:trPr>
          <w:jc w:val="center"/>
        </w:trPr>
        <w:tc>
          <w:tcPr>
            <w:tcW w:w="4682" w:type="dxa"/>
            <w:hideMark/>
          </w:tcPr>
          <w:p w14:paraId="17C14EF3" w14:textId="79DFC16E"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elaborează planificarile anuale</w:t>
            </w:r>
          </w:p>
        </w:tc>
        <w:tc>
          <w:tcPr>
            <w:tcW w:w="1981" w:type="dxa"/>
            <w:hideMark/>
          </w:tcPr>
          <w:p w14:paraId="6DFE7480"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 anual</w:t>
            </w:r>
          </w:p>
        </w:tc>
        <w:tc>
          <w:tcPr>
            <w:tcW w:w="2161" w:type="dxa"/>
            <w:hideMark/>
          </w:tcPr>
          <w:p w14:paraId="55C8437E"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15 septembrie/</w:t>
            </w:r>
          </w:p>
          <w:p w14:paraId="7ED20F50"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5BA26865" w14:textId="67BACB9F" w:rsidR="00A44D9B" w:rsidRPr="00AC1B9C" w:rsidRDefault="00B968BB">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34C2D49F" w14:textId="77777777" w:rsidTr="00C237A5">
        <w:trPr>
          <w:trHeight w:val="825"/>
          <w:jc w:val="center"/>
        </w:trPr>
        <w:tc>
          <w:tcPr>
            <w:tcW w:w="4682" w:type="dxa"/>
            <w:hideMark/>
          </w:tcPr>
          <w:p w14:paraId="1121377D" w14:textId="22FA0FCE"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stabileşte programul activităţilor extracurriculare </w:t>
            </w:r>
            <w:r w:rsidR="00B66338" w:rsidRPr="00AC1B9C">
              <w:rPr>
                <w:color w:val="000000"/>
                <w:sz w:val="24"/>
                <w:szCs w:val="24"/>
                <w:lang w:val="ro-RO"/>
              </w:rPr>
              <w:t>și</w:t>
            </w:r>
            <w:r w:rsidRPr="00AC1B9C">
              <w:rPr>
                <w:color w:val="000000"/>
                <w:sz w:val="24"/>
                <w:szCs w:val="24"/>
                <w:lang w:val="ro-RO"/>
              </w:rPr>
              <w:t xml:space="preserve"> se ela</w:t>
            </w:r>
            <w:r w:rsidR="00D65458">
              <w:rPr>
                <w:color w:val="000000"/>
                <w:sz w:val="24"/>
                <w:szCs w:val="24"/>
                <w:lang w:val="ro-RO"/>
              </w:rPr>
              <w:t>borează programele opţionalelor</w:t>
            </w:r>
          </w:p>
        </w:tc>
        <w:tc>
          <w:tcPr>
            <w:tcW w:w="1981" w:type="dxa"/>
            <w:hideMark/>
          </w:tcPr>
          <w:p w14:paraId="425A7B6C"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 anual</w:t>
            </w:r>
          </w:p>
          <w:p w14:paraId="243DA861"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15 septembrie/</w:t>
            </w:r>
          </w:p>
        </w:tc>
        <w:tc>
          <w:tcPr>
            <w:tcW w:w="2161" w:type="dxa"/>
            <w:hideMark/>
          </w:tcPr>
          <w:p w14:paraId="6C714DA1"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51BC02C3" w14:textId="5763AA77" w:rsidR="00A44D9B" w:rsidRPr="00AC1B9C" w:rsidRDefault="00B968BB">
            <w:pPr>
              <w:snapToGrid w:val="0"/>
              <w:spacing w:line="360" w:lineRule="auto"/>
              <w:jc w:val="center"/>
              <w:rPr>
                <w:color w:val="000000"/>
                <w:sz w:val="24"/>
                <w:szCs w:val="24"/>
                <w:lang w:val="ro-RO"/>
              </w:rPr>
            </w:pPr>
            <w:r w:rsidRPr="00AC1B9C">
              <w:rPr>
                <w:color w:val="000000"/>
                <w:sz w:val="24"/>
                <w:szCs w:val="24"/>
                <w:lang w:val="ro-RO"/>
              </w:rPr>
              <w:t xml:space="preserve">Profesorii </w:t>
            </w:r>
            <w:r w:rsidR="00B66338" w:rsidRPr="00AC1B9C">
              <w:rPr>
                <w:color w:val="000000"/>
                <w:sz w:val="24"/>
                <w:szCs w:val="24"/>
                <w:lang w:val="ro-RO"/>
              </w:rPr>
              <w:t>și</w:t>
            </w:r>
            <w:r w:rsidR="00A44D9B" w:rsidRPr="00AC1B9C">
              <w:rPr>
                <w:color w:val="000000"/>
                <w:sz w:val="24"/>
                <w:szCs w:val="24"/>
                <w:lang w:val="ro-RO"/>
              </w:rPr>
              <w:t xml:space="preserve"> conducerea </w:t>
            </w:r>
            <w:r w:rsidRPr="00AC1B9C">
              <w:rPr>
                <w:color w:val="000000"/>
                <w:sz w:val="24"/>
                <w:szCs w:val="24"/>
                <w:lang w:val="ro-RO"/>
              </w:rPr>
              <w:t>unității</w:t>
            </w:r>
          </w:p>
        </w:tc>
      </w:tr>
      <w:tr w:rsidR="00A44D9B" w:rsidRPr="00AC1B9C" w14:paraId="0E23F59D" w14:textId="77777777" w:rsidTr="00C237A5">
        <w:trPr>
          <w:trHeight w:val="825"/>
          <w:jc w:val="center"/>
        </w:trPr>
        <w:tc>
          <w:tcPr>
            <w:tcW w:w="4682" w:type="dxa"/>
            <w:hideMark/>
          </w:tcPr>
          <w:p w14:paraId="3163B32D" w14:textId="5B4E117B" w:rsidR="00A44D9B" w:rsidRPr="00AC1B9C" w:rsidRDefault="00D65458"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Pr>
                <w:color w:val="000000"/>
                <w:sz w:val="24"/>
                <w:szCs w:val="24"/>
                <w:lang w:val="ro-RO"/>
              </w:rPr>
              <w:t>Se realizează distribuireaelevilor pe grupe,</w:t>
            </w:r>
            <w:r w:rsidR="00A44D9B" w:rsidRPr="00AC1B9C">
              <w:rPr>
                <w:color w:val="000000"/>
                <w:sz w:val="24"/>
                <w:szCs w:val="24"/>
                <w:lang w:val="ro-RO"/>
              </w:rPr>
              <w:t xml:space="preserve"> în funcţie de opţiuni </w:t>
            </w:r>
            <w:r w:rsidR="00B66338" w:rsidRPr="00AC1B9C">
              <w:rPr>
                <w:color w:val="000000"/>
                <w:sz w:val="24"/>
                <w:szCs w:val="24"/>
                <w:lang w:val="ro-RO"/>
              </w:rPr>
              <w:t>și</w:t>
            </w:r>
            <w:r w:rsidR="00A44D9B" w:rsidRPr="00AC1B9C">
              <w:rPr>
                <w:color w:val="000000"/>
                <w:sz w:val="24"/>
                <w:szCs w:val="24"/>
                <w:lang w:val="ro-RO"/>
              </w:rPr>
              <w:t xml:space="preserve"> recomandările profesorilor</w:t>
            </w:r>
          </w:p>
        </w:tc>
        <w:tc>
          <w:tcPr>
            <w:tcW w:w="1981" w:type="dxa"/>
            <w:hideMark/>
          </w:tcPr>
          <w:p w14:paraId="58DD8FE6"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 anual</w:t>
            </w:r>
          </w:p>
          <w:p w14:paraId="46E6607E"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15 septembrie/</w:t>
            </w:r>
          </w:p>
        </w:tc>
        <w:tc>
          <w:tcPr>
            <w:tcW w:w="2161" w:type="dxa"/>
            <w:hideMark/>
          </w:tcPr>
          <w:p w14:paraId="0F1097DF"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0A9EEE2D" w14:textId="368070CE" w:rsidR="00A44D9B" w:rsidRPr="00AC1B9C" w:rsidRDefault="00B968BB">
            <w:pPr>
              <w:snapToGrid w:val="0"/>
              <w:spacing w:line="360" w:lineRule="auto"/>
              <w:jc w:val="center"/>
              <w:rPr>
                <w:color w:val="000000"/>
                <w:sz w:val="24"/>
                <w:szCs w:val="24"/>
                <w:lang w:val="ro-RO"/>
              </w:rPr>
            </w:pPr>
            <w:r w:rsidRPr="00AC1B9C">
              <w:rPr>
                <w:color w:val="000000"/>
                <w:sz w:val="24"/>
                <w:szCs w:val="24"/>
                <w:lang w:val="ro-RO"/>
              </w:rPr>
              <w:t xml:space="preserve">Profesorii </w:t>
            </w:r>
            <w:r w:rsidR="00B66338" w:rsidRPr="00AC1B9C">
              <w:rPr>
                <w:color w:val="000000"/>
                <w:sz w:val="24"/>
                <w:szCs w:val="24"/>
                <w:lang w:val="ro-RO"/>
              </w:rPr>
              <w:t>și</w:t>
            </w:r>
            <w:r w:rsidRPr="00AC1B9C">
              <w:rPr>
                <w:color w:val="000000"/>
                <w:sz w:val="24"/>
                <w:szCs w:val="24"/>
                <w:lang w:val="ro-RO"/>
              </w:rPr>
              <w:t xml:space="preserve"> conducerea unității</w:t>
            </w:r>
          </w:p>
        </w:tc>
      </w:tr>
      <w:tr w:rsidR="00A44D9B" w:rsidRPr="00AC1B9C" w14:paraId="00C29E35" w14:textId="77777777" w:rsidTr="00C237A5">
        <w:trPr>
          <w:jc w:val="center"/>
        </w:trPr>
        <w:tc>
          <w:tcPr>
            <w:tcW w:w="4682" w:type="dxa"/>
            <w:hideMark/>
          </w:tcPr>
          <w:p w14:paraId="14924388" w14:textId="24B2889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alcătuiesc portofoliile </w:t>
            </w:r>
            <w:r w:rsidR="009166C2" w:rsidRPr="00AC1B9C">
              <w:rPr>
                <w:color w:val="000000"/>
                <w:sz w:val="24"/>
                <w:szCs w:val="24"/>
                <w:lang w:val="ro-RO"/>
              </w:rPr>
              <w:t xml:space="preserve">profesorilor </w:t>
            </w:r>
            <w:r w:rsidR="00B66338" w:rsidRPr="00AC1B9C">
              <w:rPr>
                <w:color w:val="000000"/>
                <w:sz w:val="24"/>
                <w:szCs w:val="24"/>
                <w:lang w:val="ro-RO"/>
              </w:rPr>
              <w:t>și</w:t>
            </w:r>
            <w:r w:rsidR="009166C2" w:rsidRPr="00AC1B9C">
              <w:rPr>
                <w:color w:val="000000"/>
                <w:sz w:val="24"/>
                <w:szCs w:val="24"/>
                <w:lang w:val="ro-RO"/>
              </w:rPr>
              <w:t xml:space="preserve"> ale elevilor</w:t>
            </w:r>
          </w:p>
        </w:tc>
        <w:tc>
          <w:tcPr>
            <w:tcW w:w="1981" w:type="dxa"/>
            <w:hideMark/>
          </w:tcPr>
          <w:p w14:paraId="4A35746C"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Pe tot parcursul anului</w:t>
            </w:r>
          </w:p>
        </w:tc>
        <w:tc>
          <w:tcPr>
            <w:tcW w:w="2161" w:type="dxa"/>
            <w:hideMark/>
          </w:tcPr>
          <w:p w14:paraId="7FC04007" w14:textId="28459CF8"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Finalul </w:t>
            </w:r>
            <w:r w:rsidR="000074E2">
              <w:rPr>
                <w:color w:val="000000"/>
                <w:sz w:val="24"/>
                <w:szCs w:val="24"/>
                <w:lang w:val="ro-RO"/>
              </w:rPr>
              <w:t>anului școlar</w:t>
            </w:r>
          </w:p>
        </w:tc>
        <w:tc>
          <w:tcPr>
            <w:tcW w:w="2028" w:type="dxa"/>
            <w:hideMark/>
          </w:tcPr>
          <w:p w14:paraId="0D6542DC" w14:textId="658FA765"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16162EB1" w14:textId="77777777" w:rsidTr="00C237A5">
        <w:trPr>
          <w:jc w:val="center"/>
        </w:trPr>
        <w:tc>
          <w:tcPr>
            <w:tcW w:w="4682" w:type="dxa"/>
            <w:hideMark/>
          </w:tcPr>
          <w:p w14:paraId="453C1824" w14:textId="0BB41ED3"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stabileşte programul  de consiliere a copiilor</w:t>
            </w:r>
            <w:r w:rsidR="009166C2" w:rsidRPr="00AC1B9C">
              <w:rPr>
                <w:color w:val="000000"/>
                <w:sz w:val="24"/>
                <w:szCs w:val="24"/>
                <w:lang w:val="ro-RO"/>
              </w:rPr>
              <w:t>/elevilor</w:t>
            </w:r>
            <w:r w:rsidRPr="00AC1B9C">
              <w:rPr>
                <w:color w:val="000000"/>
                <w:sz w:val="24"/>
                <w:szCs w:val="24"/>
                <w:lang w:val="ro-RO"/>
              </w:rPr>
              <w:t xml:space="preserve"> pe probleme de logopedie sau integrare socială</w:t>
            </w:r>
          </w:p>
        </w:tc>
        <w:tc>
          <w:tcPr>
            <w:tcW w:w="1981" w:type="dxa"/>
            <w:hideMark/>
          </w:tcPr>
          <w:p w14:paraId="2D770275"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septembrie </w:t>
            </w:r>
          </w:p>
        </w:tc>
        <w:tc>
          <w:tcPr>
            <w:tcW w:w="2161" w:type="dxa"/>
            <w:hideMark/>
          </w:tcPr>
          <w:p w14:paraId="49A61E97"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permanent</w:t>
            </w:r>
          </w:p>
        </w:tc>
        <w:tc>
          <w:tcPr>
            <w:tcW w:w="2028" w:type="dxa"/>
            <w:hideMark/>
          </w:tcPr>
          <w:p w14:paraId="04F069C4" w14:textId="09F1123D"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Consilierul, </w:t>
            </w:r>
            <w:r w:rsidR="009166C2" w:rsidRPr="00AC1B9C">
              <w:rPr>
                <w:color w:val="000000"/>
                <w:sz w:val="24"/>
                <w:szCs w:val="24"/>
                <w:lang w:val="ro-RO"/>
              </w:rPr>
              <w:t>Profesorii</w:t>
            </w:r>
          </w:p>
        </w:tc>
      </w:tr>
      <w:tr w:rsidR="00A44D9B" w:rsidRPr="00AC1B9C" w14:paraId="483415E8" w14:textId="77777777" w:rsidTr="00C237A5">
        <w:trPr>
          <w:trHeight w:val="555"/>
          <w:jc w:val="center"/>
        </w:trPr>
        <w:tc>
          <w:tcPr>
            <w:tcW w:w="4682" w:type="dxa"/>
            <w:hideMark/>
          </w:tcPr>
          <w:p w14:paraId="6C09EF66" w14:textId="50122B7A"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alcătuieşte programul şedintelor cu părinţii </w:t>
            </w:r>
            <w:r w:rsidR="00B66338" w:rsidRPr="00AC1B9C">
              <w:rPr>
                <w:color w:val="000000"/>
                <w:sz w:val="24"/>
                <w:szCs w:val="24"/>
                <w:lang w:val="ro-RO"/>
              </w:rPr>
              <w:t>și</w:t>
            </w:r>
            <w:r w:rsidRPr="00AC1B9C">
              <w:rPr>
                <w:color w:val="000000"/>
                <w:sz w:val="24"/>
                <w:szCs w:val="24"/>
                <w:lang w:val="ro-RO"/>
              </w:rPr>
              <w:t xml:space="preserve"> întâlnirilor individuale</w:t>
            </w:r>
          </w:p>
        </w:tc>
        <w:tc>
          <w:tcPr>
            <w:tcW w:w="1981" w:type="dxa"/>
            <w:hideMark/>
          </w:tcPr>
          <w:p w14:paraId="5432179C" w14:textId="0BF9665F" w:rsidR="00A44D9B" w:rsidRPr="00AC1B9C" w:rsidRDefault="000074E2">
            <w:pPr>
              <w:snapToGrid w:val="0"/>
              <w:spacing w:line="360" w:lineRule="auto"/>
              <w:jc w:val="center"/>
              <w:rPr>
                <w:color w:val="000000"/>
                <w:sz w:val="24"/>
                <w:szCs w:val="24"/>
                <w:lang w:val="ro-RO"/>
              </w:rPr>
            </w:pPr>
            <w:r>
              <w:rPr>
                <w:color w:val="000000"/>
                <w:sz w:val="24"/>
                <w:szCs w:val="24"/>
                <w:lang w:val="ro-RO"/>
              </w:rPr>
              <w:t>Lunar</w:t>
            </w:r>
          </w:p>
        </w:tc>
        <w:tc>
          <w:tcPr>
            <w:tcW w:w="2161" w:type="dxa"/>
            <w:hideMark/>
          </w:tcPr>
          <w:p w14:paraId="20C0A9BE"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15 septembrie/</w:t>
            </w:r>
          </w:p>
          <w:p w14:paraId="1A3CB159"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256C5636" w14:textId="7F1A6F19"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 xml:space="preserve">Profesorii </w:t>
            </w:r>
            <w:r w:rsidR="00A44D9B" w:rsidRPr="00AC1B9C">
              <w:rPr>
                <w:color w:val="000000"/>
                <w:sz w:val="24"/>
                <w:szCs w:val="24"/>
                <w:lang w:val="ro-RO"/>
              </w:rPr>
              <w:t>Conducerea</w:t>
            </w:r>
          </w:p>
        </w:tc>
      </w:tr>
      <w:tr w:rsidR="00A44D9B" w:rsidRPr="00AC1B9C" w14:paraId="109FC601" w14:textId="77777777" w:rsidTr="00C237A5">
        <w:trPr>
          <w:trHeight w:val="555"/>
          <w:jc w:val="center"/>
        </w:trPr>
        <w:tc>
          <w:tcPr>
            <w:tcW w:w="4682" w:type="dxa"/>
            <w:hideMark/>
          </w:tcPr>
          <w:p w14:paraId="11393947"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lastRenderedPageBreak/>
              <w:t>Se stabileşte programul tuturor activităţilor cu părinţii</w:t>
            </w:r>
          </w:p>
        </w:tc>
        <w:tc>
          <w:tcPr>
            <w:tcW w:w="1981" w:type="dxa"/>
            <w:hideMark/>
          </w:tcPr>
          <w:p w14:paraId="5B572405"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lunar</w:t>
            </w:r>
          </w:p>
        </w:tc>
        <w:tc>
          <w:tcPr>
            <w:tcW w:w="2161" w:type="dxa"/>
            <w:hideMark/>
          </w:tcPr>
          <w:p w14:paraId="390DBBBE"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15 septembrie/</w:t>
            </w:r>
          </w:p>
          <w:p w14:paraId="5EE83F63"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0ED4B13A" w14:textId="4E34C0A4"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 xml:space="preserve">Profesorii </w:t>
            </w:r>
            <w:r w:rsidR="00A44D9B" w:rsidRPr="00AC1B9C">
              <w:rPr>
                <w:color w:val="000000"/>
                <w:sz w:val="24"/>
                <w:szCs w:val="24"/>
                <w:lang w:val="ro-RO"/>
              </w:rPr>
              <w:t>Conducerea</w:t>
            </w:r>
          </w:p>
        </w:tc>
      </w:tr>
      <w:tr w:rsidR="00A44D9B" w:rsidRPr="00AC1B9C" w14:paraId="1A8A0916" w14:textId="77777777" w:rsidTr="00C237A5">
        <w:trPr>
          <w:jc w:val="center"/>
        </w:trPr>
        <w:tc>
          <w:tcPr>
            <w:tcW w:w="4682" w:type="dxa"/>
            <w:hideMark/>
          </w:tcPr>
          <w:p w14:paraId="5C7BD639"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stabileste programul de achiziţii al bibliotecii, sălilor de clasă şi de sport</w:t>
            </w:r>
          </w:p>
        </w:tc>
        <w:tc>
          <w:tcPr>
            <w:tcW w:w="1981" w:type="dxa"/>
            <w:hideMark/>
          </w:tcPr>
          <w:p w14:paraId="15D63BF3" w14:textId="656D5C94" w:rsidR="00A44D9B" w:rsidRPr="00AC1B9C" w:rsidRDefault="000074E2">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56C69AB0" w14:textId="6F8CF636"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Prima săptămână a </w:t>
            </w:r>
            <w:r w:rsidR="000074E2">
              <w:rPr>
                <w:color w:val="000000"/>
                <w:sz w:val="24"/>
                <w:szCs w:val="24"/>
                <w:lang w:val="ro-RO"/>
              </w:rPr>
              <w:t>anului școlar</w:t>
            </w:r>
          </w:p>
        </w:tc>
        <w:tc>
          <w:tcPr>
            <w:tcW w:w="2028" w:type="dxa"/>
            <w:hideMark/>
          </w:tcPr>
          <w:p w14:paraId="1C2941BC"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Administraţia</w:t>
            </w:r>
          </w:p>
          <w:p w14:paraId="75CB7D12" w14:textId="45D0ED09" w:rsidR="00A44D9B" w:rsidRPr="00AC1B9C" w:rsidRDefault="009166C2">
            <w:pPr>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1685C6F1" w14:textId="77777777" w:rsidTr="00C237A5">
        <w:trPr>
          <w:jc w:val="center"/>
        </w:trPr>
        <w:tc>
          <w:tcPr>
            <w:tcW w:w="4682" w:type="dxa"/>
            <w:hideMark/>
          </w:tcPr>
          <w:p w14:paraId="3C8B5A0C" w14:textId="70D01ACE"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desfăşoară lecţii demonstrative </w:t>
            </w:r>
            <w:r w:rsidR="00B66338" w:rsidRPr="00AC1B9C">
              <w:rPr>
                <w:color w:val="000000"/>
                <w:sz w:val="24"/>
                <w:szCs w:val="24"/>
                <w:lang w:val="ro-RO"/>
              </w:rPr>
              <w:t>și</w:t>
            </w:r>
            <w:r w:rsidRPr="00AC1B9C">
              <w:rPr>
                <w:color w:val="000000"/>
                <w:sz w:val="24"/>
                <w:szCs w:val="24"/>
                <w:lang w:val="ro-RO"/>
              </w:rPr>
              <w:t xml:space="preserve"> deschise cu părinţii</w:t>
            </w:r>
          </w:p>
        </w:tc>
        <w:tc>
          <w:tcPr>
            <w:tcW w:w="1981" w:type="dxa"/>
            <w:hideMark/>
          </w:tcPr>
          <w:p w14:paraId="490A5C05" w14:textId="04F5345B" w:rsidR="00A44D9B" w:rsidRPr="00AC1B9C" w:rsidRDefault="000074E2">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2D79079B" w14:textId="418BC41B"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Ultima saptamână a </w:t>
            </w:r>
            <w:r w:rsidR="000074E2">
              <w:rPr>
                <w:color w:val="000000"/>
                <w:sz w:val="24"/>
                <w:szCs w:val="24"/>
                <w:lang w:val="ro-RO"/>
              </w:rPr>
              <w:t>anului școlar</w:t>
            </w:r>
          </w:p>
        </w:tc>
        <w:tc>
          <w:tcPr>
            <w:tcW w:w="2028" w:type="dxa"/>
            <w:hideMark/>
          </w:tcPr>
          <w:p w14:paraId="17258C58" w14:textId="040CFCFF"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49340C30" w14:textId="77777777" w:rsidTr="00C237A5">
        <w:trPr>
          <w:jc w:val="center"/>
        </w:trPr>
        <w:tc>
          <w:tcPr>
            <w:tcW w:w="4682" w:type="dxa"/>
            <w:hideMark/>
          </w:tcPr>
          <w:p w14:paraId="252DBD28" w14:textId="6D5382C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organizează competiţii sportive, vernisaje artistice cu sprijinul şi participarea părinţilor şi în colaborare cu alte </w:t>
            </w:r>
            <w:r w:rsidR="00B968BB" w:rsidRPr="00AC1B9C">
              <w:rPr>
                <w:color w:val="000000"/>
                <w:sz w:val="24"/>
                <w:szCs w:val="24"/>
                <w:lang w:val="ro-RO"/>
              </w:rPr>
              <w:t>unități de invatamant</w:t>
            </w:r>
          </w:p>
        </w:tc>
        <w:tc>
          <w:tcPr>
            <w:tcW w:w="1981" w:type="dxa"/>
            <w:hideMark/>
          </w:tcPr>
          <w:p w14:paraId="66BE6472" w14:textId="197580E3" w:rsidR="00A44D9B" w:rsidRPr="00AC1B9C" w:rsidRDefault="000074E2">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31205D1B" w14:textId="2A4E63D8"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Finalul </w:t>
            </w:r>
            <w:r w:rsidR="000074E2">
              <w:rPr>
                <w:color w:val="000000"/>
                <w:sz w:val="24"/>
                <w:szCs w:val="24"/>
                <w:lang w:val="ro-RO"/>
              </w:rPr>
              <w:t>anului școlar</w:t>
            </w:r>
          </w:p>
        </w:tc>
        <w:tc>
          <w:tcPr>
            <w:tcW w:w="2028" w:type="dxa"/>
            <w:hideMark/>
          </w:tcPr>
          <w:p w14:paraId="41A099AB" w14:textId="19B47E20"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Profesorii de sport </w:t>
            </w:r>
            <w:r w:rsidR="00B66338" w:rsidRPr="00AC1B9C">
              <w:rPr>
                <w:color w:val="000000"/>
                <w:sz w:val="24"/>
                <w:szCs w:val="24"/>
                <w:lang w:val="ro-RO"/>
              </w:rPr>
              <w:t>și</w:t>
            </w:r>
            <w:r w:rsidRPr="00AC1B9C">
              <w:rPr>
                <w:color w:val="000000"/>
                <w:sz w:val="24"/>
                <w:szCs w:val="24"/>
                <w:lang w:val="ro-RO"/>
              </w:rPr>
              <w:t xml:space="preserve"> arte</w:t>
            </w:r>
          </w:p>
        </w:tc>
      </w:tr>
      <w:tr w:rsidR="00A44D9B" w:rsidRPr="00AC1B9C" w14:paraId="07F6CB36" w14:textId="77777777" w:rsidTr="00C237A5">
        <w:trPr>
          <w:jc w:val="center"/>
        </w:trPr>
        <w:tc>
          <w:tcPr>
            <w:tcW w:w="4682" w:type="dxa"/>
            <w:hideMark/>
          </w:tcPr>
          <w:p w14:paraId="6CC469D2"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organizează parteneriate cu scopuri caritabile cu spitale sau case de copii, cămine de bătrâni</w:t>
            </w:r>
          </w:p>
        </w:tc>
        <w:tc>
          <w:tcPr>
            <w:tcW w:w="1981" w:type="dxa"/>
            <w:hideMark/>
          </w:tcPr>
          <w:p w14:paraId="461C9C11" w14:textId="5705110F" w:rsidR="00A44D9B" w:rsidRPr="00AC1B9C" w:rsidRDefault="000074E2">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529C1EE7" w14:textId="41D2A141"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Finalul </w:t>
            </w:r>
            <w:r w:rsidR="000074E2">
              <w:rPr>
                <w:color w:val="000000"/>
                <w:sz w:val="24"/>
                <w:szCs w:val="24"/>
                <w:lang w:val="ro-RO"/>
              </w:rPr>
              <w:t>anului școlar</w:t>
            </w:r>
          </w:p>
        </w:tc>
        <w:tc>
          <w:tcPr>
            <w:tcW w:w="2028" w:type="dxa"/>
            <w:hideMark/>
          </w:tcPr>
          <w:p w14:paraId="4A5A5EE1" w14:textId="6BF4552E"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5EDAD23F" w14:textId="77777777" w:rsidTr="00C237A5">
        <w:trPr>
          <w:jc w:val="center"/>
        </w:trPr>
        <w:tc>
          <w:tcPr>
            <w:tcW w:w="4682" w:type="dxa"/>
            <w:hideMark/>
          </w:tcPr>
          <w:p w14:paraId="21DE988E" w14:textId="7AC38AF6"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realizează asistenţe la orele fiecăr</w:t>
            </w:r>
            <w:r w:rsidR="007753B6" w:rsidRPr="00AC1B9C">
              <w:rPr>
                <w:color w:val="000000"/>
                <w:sz w:val="24"/>
                <w:szCs w:val="24"/>
                <w:lang w:val="ro-RO"/>
              </w:rPr>
              <w:t>ui profe</w:t>
            </w:r>
            <w:r w:rsidR="009166C2" w:rsidRPr="00AC1B9C">
              <w:rPr>
                <w:color w:val="000000"/>
                <w:sz w:val="24"/>
                <w:szCs w:val="24"/>
                <w:lang w:val="ro-RO"/>
              </w:rPr>
              <w:t xml:space="preserve">sor </w:t>
            </w:r>
            <w:r w:rsidR="00B66338" w:rsidRPr="00AC1B9C">
              <w:rPr>
                <w:color w:val="000000"/>
                <w:sz w:val="24"/>
                <w:szCs w:val="24"/>
                <w:lang w:val="ro-RO"/>
              </w:rPr>
              <w:t>și</w:t>
            </w:r>
            <w:r w:rsidRPr="00AC1B9C">
              <w:rPr>
                <w:color w:val="000000"/>
                <w:sz w:val="24"/>
                <w:szCs w:val="24"/>
                <w:lang w:val="ro-RO"/>
              </w:rPr>
              <w:t xml:space="preserve"> se elaborează caracterizări scrise</w:t>
            </w:r>
          </w:p>
        </w:tc>
        <w:tc>
          <w:tcPr>
            <w:tcW w:w="1981" w:type="dxa"/>
            <w:hideMark/>
          </w:tcPr>
          <w:p w14:paraId="738F536E" w14:textId="5B527765"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5C80869D"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Finalul anului scolar</w:t>
            </w:r>
          </w:p>
        </w:tc>
        <w:tc>
          <w:tcPr>
            <w:tcW w:w="2028" w:type="dxa"/>
            <w:hideMark/>
          </w:tcPr>
          <w:p w14:paraId="49B9255A"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Directorul </w:t>
            </w:r>
          </w:p>
        </w:tc>
      </w:tr>
      <w:tr w:rsidR="00A44D9B" w:rsidRPr="00AC1B9C" w14:paraId="31AF8A54" w14:textId="77777777" w:rsidTr="00C237A5">
        <w:trPr>
          <w:jc w:val="center"/>
        </w:trPr>
        <w:tc>
          <w:tcPr>
            <w:tcW w:w="4682" w:type="dxa"/>
            <w:hideMark/>
          </w:tcPr>
          <w:p w14:paraId="0BC0B1F4" w14:textId="15BD00BA"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organizează serbari şcolare </w:t>
            </w:r>
            <w:r w:rsidR="00B66338" w:rsidRPr="00AC1B9C">
              <w:rPr>
                <w:color w:val="000000"/>
                <w:sz w:val="24"/>
                <w:szCs w:val="24"/>
                <w:lang w:val="ro-RO"/>
              </w:rPr>
              <w:t>și</w:t>
            </w:r>
            <w:r w:rsidRPr="00AC1B9C">
              <w:rPr>
                <w:color w:val="000000"/>
                <w:sz w:val="24"/>
                <w:szCs w:val="24"/>
                <w:lang w:val="ro-RO"/>
              </w:rPr>
              <w:t xml:space="preserve"> cu ocazia sărbătorilor naţionale</w:t>
            </w:r>
          </w:p>
        </w:tc>
        <w:tc>
          <w:tcPr>
            <w:tcW w:w="1981" w:type="dxa"/>
            <w:hideMark/>
          </w:tcPr>
          <w:p w14:paraId="7A7782CD" w14:textId="3E052BE1"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55E1F645" w14:textId="39365B5C"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2028" w:type="dxa"/>
            <w:hideMark/>
          </w:tcPr>
          <w:p w14:paraId="58B1A263" w14:textId="03FCF5E6"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38E1A510" w14:textId="77777777" w:rsidTr="00C237A5">
        <w:trPr>
          <w:jc w:val="center"/>
        </w:trPr>
        <w:tc>
          <w:tcPr>
            <w:tcW w:w="4682" w:type="dxa"/>
            <w:hideMark/>
          </w:tcPr>
          <w:p w14:paraId="365A949A"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elaborează rapoarte de activitate </w:t>
            </w:r>
          </w:p>
        </w:tc>
        <w:tc>
          <w:tcPr>
            <w:tcW w:w="1981" w:type="dxa"/>
            <w:hideMark/>
          </w:tcPr>
          <w:p w14:paraId="4C03BADA"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anual</w:t>
            </w:r>
          </w:p>
        </w:tc>
        <w:tc>
          <w:tcPr>
            <w:tcW w:w="2161" w:type="dxa"/>
            <w:hideMark/>
          </w:tcPr>
          <w:p w14:paraId="46240E0B"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Finalul anului scolar</w:t>
            </w:r>
          </w:p>
        </w:tc>
        <w:tc>
          <w:tcPr>
            <w:tcW w:w="2028" w:type="dxa"/>
            <w:hideMark/>
          </w:tcPr>
          <w:p w14:paraId="703B9575" w14:textId="3EDE7670" w:rsidR="00A44D9B" w:rsidRPr="00AC1B9C" w:rsidRDefault="00A44D9B" w:rsidP="0043642D">
            <w:pPr>
              <w:snapToGrid w:val="0"/>
              <w:spacing w:line="360" w:lineRule="auto"/>
              <w:jc w:val="center"/>
              <w:rPr>
                <w:color w:val="000000"/>
                <w:sz w:val="24"/>
                <w:szCs w:val="24"/>
                <w:lang w:val="ro-RO"/>
              </w:rPr>
            </w:pPr>
            <w:r w:rsidRPr="00AC1B9C">
              <w:rPr>
                <w:color w:val="000000"/>
                <w:sz w:val="24"/>
                <w:szCs w:val="24"/>
                <w:lang w:val="ro-RO"/>
              </w:rPr>
              <w:t xml:space="preserve">Comisia </w:t>
            </w:r>
            <w:r w:rsidR="0043642D" w:rsidRPr="00AC1B9C">
              <w:rPr>
                <w:color w:val="000000"/>
                <w:sz w:val="24"/>
                <w:szCs w:val="24"/>
                <w:lang w:val="ro-RO"/>
              </w:rPr>
              <w:t>de curriculum</w:t>
            </w:r>
          </w:p>
        </w:tc>
      </w:tr>
      <w:tr w:rsidR="00A44D9B" w:rsidRPr="00AC1B9C" w14:paraId="0AC9A0BF" w14:textId="77777777" w:rsidTr="00C237A5">
        <w:trPr>
          <w:jc w:val="center"/>
        </w:trPr>
        <w:tc>
          <w:tcPr>
            <w:tcW w:w="4682" w:type="dxa"/>
            <w:hideMark/>
          </w:tcPr>
          <w:p w14:paraId="43861E85" w14:textId="5E3655E4"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întocmesc documente şi rapoarte care înregistrează progresul individual al </w:t>
            </w:r>
            <w:r w:rsidR="009166C2" w:rsidRPr="00AC1B9C">
              <w:rPr>
                <w:color w:val="000000"/>
                <w:sz w:val="24"/>
                <w:szCs w:val="24"/>
                <w:lang w:val="ro-RO"/>
              </w:rPr>
              <w:t>elevilor</w:t>
            </w:r>
          </w:p>
        </w:tc>
        <w:tc>
          <w:tcPr>
            <w:tcW w:w="1981" w:type="dxa"/>
            <w:hideMark/>
          </w:tcPr>
          <w:p w14:paraId="0B4DA7A4" w14:textId="1C234193"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3D24F174" w14:textId="3D499672"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2028" w:type="dxa"/>
            <w:hideMark/>
          </w:tcPr>
          <w:p w14:paraId="4D4FD5CB" w14:textId="279491A7" w:rsidR="00A44D9B" w:rsidRPr="00AC1B9C" w:rsidRDefault="009166C2">
            <w:pPr>
              <w:snapToGrid w:val="0"/>
              <w:spacing w:line="360" w:lineRule="auto"/>
              <w:jc w:val="center"/>
              <w:rPr>
                <w:color w:val="000000"/>
                <w:sz w:val="24"/>
                <w:szCs w:val="24"/>
                <w:lang w:val="ro-RO"/>
              </w:rPr>
            </w:pPr>
            <w:r w:rsidRPr="00AC1B9C">
              <w:rPr>
                <w:color w:val="000000"/>
                <w:sz w:val="24"/>
                <w:szCs w:val="24"/>
                <w:lang w:val="ro-RO"/>
              </w:rPr>
              <w:t>Profesorii</w:t>
            </w:r>
          </w:p>
        </w:tc>
      </w:tr>
      <w:tr w:rsidR="00A44D9B" w:rsidRPr="00AC1B9C" w14:paraId="1F735D10" w14:textId="77777777" w:rsidTr="00C237A5">
        <w:trPr>
          <w:trHeight w:val="951"/>
          <w:jc w:val="center"/>
        </w:trPr>
        <w:tc>
          <w:tcPr>
            <w:tcW w:w="4682" w:type="dxa"/>
            <w:hideMark/>
          </w:tcPr>
          <w:p w14:paraId="74286440" w14:textId="2197884F"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organizează seri</w:t>
            </w:r>
            <w:r w:rsidR="00D65458">
              <w:rPr>
                <w:color w:val="000000"/>
                <w:sz w:val="24"/>
                <w:szCs w:val="24"/>
                <w:lang w:val="ro-RO"/>
              </w:rPr>
              <w:t>i</w:t>
            </w:r>
            <w:r w:rsidRPr="00AC1B9C">
              <w:rPr>
                <w:color w:val="000000"/>
                <w:sz w:val="24"/>
                <w:szCs w:val="24"/>
                <w:lang w:val="ro-RO"/>
              </w:rPr>
              <w:t xml:space="preserve"> de sponsorizare </w:t>
            </w:r>
            <w:r w:rsidR="00B66338" w:rsidRPr="00AC1B9C">
              <w:rPr>
                <w:color w:val="000000"/>
                <w:sz w:val="24"/>
                <w:szCs w:val="24"/>
                <w:lang w:val="ro-RO"/>
              </w:rPr>
              <w:t>și</w:t>
            </w:r>
            <w:r w:rsidRPr="00AC1B9C">
              <w:rPr>
                <w:color w:val="000000"/>
                <w:sz w:val="24"/>
                <w:szCs w:val="24"/>
                <w:lang w:val="ro-RO"/>
              </w:rPr>
              <w:t xml:space="preserve"> strategii de atragere a fondurilor către </w:t>
            </w:r>
            <w:r w:rsidR="00B968BB" w:rsidRPr="00AC1B9C">
              <w:rPr>
                <w:color w:val="000000"/>
                <w:sz w:val="24"/>
                <w:szCs w:val="24"/>
                <w:lang w:val="ro-RO"/>
              </w:rPr>
              <w:t>școală</w:t>
            </w:r>
          </w:p>
        </w:tc>
        <w:tc>
          <w:tcPr>
            <w:tcW w:w="1981" w:type="dxa"/>
            <w:hideMark/>
          </w:tcPr>
          <w:p w14:paraId="4C9AD32D" w14:textId="7995C58E"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6AA43CC9" w14:textId="105718F6"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2028" w:type="dxa"/>
            <w:hideMark/>
          </w:tcPr>
          <w:p w14:paraId="39BCEA40" w14:textId="6251EB19"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Conducerea </w:t>
            </w:r>
            <w:r w:rsidR="00B968BB" w:rsidRPr="00AC1B9C">
              <w:rPr>
                <w:color w:val="000000"/>
                <w:sz w:val="24"/>
                <w:szCs w:val="24"/>
                <w:lang w:val="ro-RO"/>
              </w:rPr>
              <w:t>unității</w:t>
            </w:r>
            <w:r w:rsidRPr="00AC1B9C">
              <w:rPr>
                <w:color w:val="000000"/>
                <w:sz w:val="24"/>
                <w:szCs w:val="24"/>
                <w:lang w:val="ro-RO"/>
              </w:rPr>
              <w:t>, părinţii</w:t>
            </w:r>
          </w:p>
        </w:tc>
      </w:tr>
      <w:tr w:rsidR="00A44D9B" w:rsidRPr="00AC1B9C" w14:paraId="2EF94E8C" w14:textId="77777777" w:rsidTr="00C237A5">
        <w:trPr>
          <w:jc w:val="center"/>
        </w:trPr>
        <w:tc>
          <w:tcPr>
            <w:tcW w:w="4682" w:type="dxa"/>
            <w:hideMark/>
          </w:tcPr>
          <w:p w14:paraId="27C5F10D" w14:textId="05B3D99A"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realizează rapoarte asupra procesului de acreditare </w:t>
            </w:r>
            <w:r w:rsidR="00B66338" w:rsidRPr="00AC1B9C">
              <w:rPr>
                <w:color w:val="000000"/>
                <w:sz w:val="24"/>
                <w:szCs w:val="24"/>
                <w:lang w:val="ro-RO"/>
              </w:rPr>
              <w:t>și</w:t>
            </w:r>
            <w:r w:rsidRPr="00AC1B9C">
              <w:rPr>
                <w:color w:val="000000"/>
                <w:sz w:val="24"/>
                <w:szCs w:val="24"/>
                <w:lang w:val="ro-RO"/>
              </w:rPr>
              <w:t xml:space="preserve"> calităţii învăţământului în </w:t>
            </w:r>
            <w:r w:rsidR="00B968BB" w:rsidRPr="00AC1B9C">
              <w:rPr>
                <w:color w:val="000000"/>
                <w:sz w:val="24"/>
                <w:szCs w:val="24"/>
                <w:lang w:val="ro-RO"/>
              </w:rPr>
              <w:t>școală</w:t>
            </w:r>
          </w:p>
        </w:tc>
        <w:tc>
          <w:tcPr>
            <w:tcW w:w="1981" w:type="dxa"/>
            <w:hideMark/>
          </w:tcPr>
          <w:p w14:paraId="6FBD4913" w14:textId="5E9FFC54"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4BA95770" w14:textId="2B5B2A49"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 xml:space="preserve">Finalul </w:t>
            </w:r>
            <w:r>
              <w:rPr>
                <w:color w:val="000000"/>
                <w:sz w:val="24"/>
                <w:szCs w:val="24"/>
                <w:lang w:val="ro-RO"/>
              </w:rPr>
              <w:t>anului școlar</w:t>
            </w:r>
          </w:p>
        </w:tc>
        <w:tc>
          <w:tcPr>
            <w:tcW w:w="2028" w:type="dxa"/>
            <w:hideMark/>
          </w:tcPr>
          <w:p w14:paraId="3A8C2F24"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Conducerea </w:t>
            </w:r>
          </w:p>
        </w:tc>
      </w:tr>
      <w:tr w:rsidR="00A44D9B" w:rsidRPr="00AC1B9C" w14:paraId="11159CED" w14:textId="77777777" w:rsidTr="00C237A5">
        <w:trPr>
          <w:jc w:val="center"/>
        </w:trPr>
        <w:tc>
          <w:tcPr>
            <w:tcW w:w="4682" w:type="dxa"/>
            <w:hideMark/>
          </w:tcPr>
          <w:p w14:paraId="2D471BDD" w14:textId="7191B010"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Se realizează proiecte </w:t>
            </w:r>
            <w:r w:rsidR="00B66338" w:rsidRPr="00AC1B9C">
              <w:rPr>
                <w:color w:val="000000"/>
                <w:sz w:val="24"/>
                <w:szCs w:val="24"/>
                <w:lang w:val="ro-RO"/>
              </w:rPr>
              <w:t>și</w:t>
            </w:r>
            <w:r w:rsidRPr="00AC1B9C">
              <w:rPr>
                <w:color w:val="000000"/>
                <w:sz w:val="24"/>
                <w:szCs w:val="24"/>
                <w:lang w:val="ro-RO"/>
              </w:rPr>
              <w:t xml:space="preserve"> parteneriate </w:t>
            </w:r>
            <w:r w:rsidRPr="00AC1B9C">
              <w:rPr>
                <w:color w:val="000000"/>
                <w:sz w:val="24"/>
                <w:szCs w:val="24"/>
                <w:lang w:val="ro-RO"/>
              </w:rPr>
              <w:lastRenderedPageBreak/>
              <w:t>şcolare</w:t>
            </w:r>
          </w:p>
        </w:tc>
        <w:tc>
          <w:tcPr>
            <w:tcW w:w="1981" w:type="dxa"/>
            <w:hideMark/>
          </w:tcPr>
          <w:p w14:paraId="1C04C04F"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lastRenderedPageBreak/>
              <w:t>anual</w:t>
            </w:r>
          </w:p>
        </w:tc>
        <w:tc>
          <w:tcPr>
            <w:tcW w:w="2161" w:type="dxa"/>
            <w:hideMark/>
          </w:tcPr>
          <w:p w14:paraId="7D525410"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Sfârşitul anului </w:t>
            </w:r>
            <w:r w:rsidRPr="00AC1B9C">
              <w:rPr>
                <w:color w:val="000000"/>
                <w:sz w:val="24"/>
                <w:szCs w:val="24"/>
                <w:lang w:val="ro-RO"/>
              </w:rPr>
              <w:lastRenderedPageBreak/>
              <w:t>şcolar</w:t>
            </w:r>
          </w:p>
        </w:tc>
        <w:tc>
          <w:tcPr>
            <w:tcW w:w="2028" w:type="dxa"/>
            <w:hideMark/>
          </w:tcPr>
          <w:p w14:paraId="5A6FE0F2"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lastRenderedPageBreak/>
              <w:t>Directorul</w:t>
            </w:r>
          </w:p>
        </w:tc>
      </w:tr>
      <w:tr w:rsidR="00A44D9B" w:rsidRPr="00AC1B9C" w14:paraId="16F5D5C3" w14:textId="77777777" w:rsidTr="00C237A5">
        <w:trPr>
          <w:jc w:val="center"/>
        </w:trPr>
        <w:tc>
          <w:tcPr>
            <w:tcW w:w="4682" w:type="dxa"/>
            <w:hideMark/>
          </w:tcPr>
          <w:p w14:paraId="0531F0FD"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lastRenderedPageBreak/>
              <w:t xml:space="preserve">Au loc întâlniri cu personalităţi sau reprezentanţi de seamă ai comunităţii </w:t>
            </w:r>
          </w:p>
        </w:tc>
        <w:tc>
          <w:tcPr>
            <w:tcW w:w="1981" w:type="dxa"/>
            <w:hideMark/>
          </w:tcPr>
          <w:p w14:paraId="67F6D8EC" w14:textId="1E70A2D7"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03ECCCB9" w14:textId="6BBB7CD4"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Sfârşitul anului şcolar</w:t>
            </w:r>
          </w:p>
        </w:tc>
        <w:tc>
          <w:tcPr>
            <w:tcW w:w="2028" w:type="dxa"/>
            <w:hideMark/>
          </w:tcPr>
          <w:p w14:paraId="0F194F22"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Directorul</w:t>
            </w:r>
          </w:p>
          <w:p w14:paraId="0E9B8C57" w14:textId="77777777" w:rsidR="00987365" w:rsidRPr="00AC1B9C" w:rsidRDefault="00987365">
            <w:pPr>
              <w:snapToGrid w:val="0"/>
              <w:spacing w:line="360" w:lineRule="auto"/>
              <w:jc w:val="center"/>
              <w:rPr>
                <w:color w:val="000000"/>
                <w:sz w:val="24"/>
                <w:szCs w:val="24"/>
                <w:lang w:val="ro-RO"/>
              </w:rPr>
            </w:pPr>
          </w:p>
          <w:p w14:paraId="2E7699C5" w14:textId="58FD75C3" w:rsidR="00987365" w:rsidRPr="00AC1B9C" w:rsidRDefault="00987365">
            <w:pPr>
              <w:snapToGrid w:val="0"/>
              <w:spacing w:line="360" w:lineRule="auto"/>
              <w:jc w:val="center"/>
              <w:rPr>
                <w:color w:val="000000"/>
                <w:sz w:val="24"/>
                <w:szCs w:val="24"/>
                <w:lang w:val="ro-RO"/>
              </w:rPr>
            </w:pPr>
          </w:p>
        </w:tc>
      </w:tr>
      <w:tr w:rsidR="00A44D9B" w:rsidRPr="00AC1B9C" w14:paraId="19DAB4B4" w14:textId="77777777" w:rsidTr="00C237A5">
        <w:trPr>
          <w:jc w:val="center"/>
        </w:trPr>
        <w:tc>
          <w:tcPr>
            <w:tcW w:w="4682" w:type="dxa"/>
            <w:hideMark/>
          </w:tcPr>
          <w:p w14:paraId="70166058" w14:textId="434D86ED"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 xml:space="preserve">Au loc pregătiri </w:t>
            </w:r>
            <w:r w:rsidR="00B66338" w:rsidRPr="00AC1B9C">
              <w:rPr>
                <w:color w:val="000000"/>
                <w:sz w:val="24"/>
                <w:szCs w:val="24"/>
                <w:lang w:val="ro-RO"/>
              </w:rPr>
              <w:t>și</w:t>
            </w:r>
            <w:r w:rsidRPr="00AC1B9C">
              <w:rPr>
                <w:color w:val="000000"/>
                <w:sz w:val="24"/>
                <w:szCs w:val="24"/>
                <w:lang w:val="ro-RO"/>
              </w:rPr>
              <w:t xml:space="preserve"> sesiuni de perfecţionare a cadrelor didactice, schimburi de experienţă cu </w:t>
            </w:r>
            <w:r w:rsidR="00B968BB" w:rsidRPr="00AC1B9C">
              <w:rPr>
                <w:color w:val="000000"/>
                <w:sz w:val="24"/>
                <w:szCs w:val="24"/>
                <w:lang w:val="ro-RO"/>
              </w:rPr>
              <w:t>profesorii altor unități</w:t>
            </w:r>
          </w:p>
        </w:tc>
        <w:tc>
          <w:tcPr>
            <w:tcW w:w="1981" w:type="dxa"/>
            <w:hideMark/>
          </w:tcPr>
          <w:p w14:paraId="257B0D40" w14:textId="3C068489" w:rsidR="00A44D9B" w:rsidRPr="00AC1B9C" w:rsidRDefault="00F4094B">
            <w:pPr>
              <w:snapToGrid w:val="0"/>
              <w:spacing w:line="360" w:lineRule="auto"/>
              <w:jc w:val="center"/>
              <w:rPr>
                <w:color w:val="000000"/>
                <w:sz w:val="24"/>
                <w:szCs w:val="24"/>
                <w:lang w:val="ro-RO"/>
              </w:rPr>
            </w:pPr>
            <w:r>
              <w:rPr>
                <w:color w:val="000000"/>
                <w:sz w:val="24"/>
                <w:szCs w:val="24"/>
                <w:lang w:val="ro-RO"/>
              </w:rPr>
              <w:t>anual</w:t>
            </w:r>
          </w:p>
        </w:tc>
        <w:tc>
          <w:tcPr>
            <w:tcW w:w="2161" w:type="dxa"/>
            <w:hideMark/>
          </w:tcPr>
          <w:p w14:paraId="7CB81EB2" w14:textId="22829819"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Sfârşitul anului şcolar</w:t>
            </w:r>
          </w:p>
        </w:tc>
        <w:tc>
          <w:tcPr>
            <w:tcW w:w="2028" w:type="dxa"/>
            <w:hideMark/>
          </w:tcPr>
          <w:p w14:paraId="3E7E99AF"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Directorul</w:t>
            </w:r>
          </w:p>
        </w:tc>
      </w:tr>
      <w:tr w:rsidR="00A44D9B" w:rsidRPr="00AC1B9C" w14:paraId="124FDD8F" w14:textId="77777777" w:rsidTr="00C237A5">
        <w:trPr>
          <w:jc w:val="center"/>
        </w:trPr>
        <w:tc>
          <w:tcPr>
            <w:tcW w:w="4682" w:type="dxa"/>
            <w:hideMark/>
          </w:tcPr>
          <w:p w14:paraId="765326F8"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reînnoieşte anual baza materială conform necesităţilor</w:t>
            </w:r>
          </w:p>
        </w:tc>
        <w:tc>
          <w:tcPr>
            <w:tcW w:w="1981" w:type="dxa"/>
            <w:hideMark/>
          </w:tcPr>
          <w:p w14:paraId="6F0AE02B"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anual</w:t>
            </w:r>
          </w:p>
        </w:tc>
        <w:tc>
          <w:tcPr>
            <w:tcW w:w="2161" w:type="dxa"/>
            <w:hideMark/>
          </w:tcPr>
          <w:p w14:paraId="0F46B701" w14:textId="55228B87"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Sfârşitul anului şcolar</w:t>
            </w:r>
          </w:p>
        </w:tc>
        <w:tc>
          <w:tcPr>
            <w:tcW w:w="2028" w:type="dxa"/>
            <w:hideMark/>
          </w:tcPr>
          <w:p w14:paraId="26E74BB3"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Conducerea</w:t>
            </w:r>
          </w:p>
        </w:tc>
      </w:tr>
      <w:tr w:rsidR="00A44D9B" w:rsidRPr="00AC1B9C" w14:paraId="2D286E66" w14:textId="77777777" w:rsidTr="00C237A5">
        <w:trPr>
          <w:jc w:val="center"/>
        </w:trPr>
        <w:tc>
          <w:tcPr>
            <w:tcW w:w="4682" w:type="dxa"/>
            <w:hideMark/>
          </w:tcPr>
          <w:p w14:paraId="1CF36E06" w14:textId="4A7163C0"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achiziţionează fond de carte conform nevoilor şi creşterii numărului de copii</w:t>
            </w:r>
            <w:r w:rsidR="00B968BB" w:rsidRPr="00AC1B9C">
              <w:rPr>
                <w:color w:val="000000"/>
                <w:sz w:val="24"/>
                <w:szCs w:val="24"/>
                <w:lang w:val="ro-RO"/>
              </w:rPr>
              <w:t>/elevi</w:t>
            </w:r>
          </w:p>
        </w:tc>
        <w:tc>
          <w:tcPr>
            <w:tcW w:w="1981" w:type="dxa"/>
            <w:hideMark/>
          </w:tcPr>
          <w:p w14:paraId="41D0A310"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lunar</w:t>
            </w:r>
          </w:p>
        </w:tc>
        <w:tc>
          <w:tcPr>
            <w:tcW w:w="2161" w:type="dxa"/>
            <w:hideMark/>
          </w:tcPr>
          <w:p w14:paraId="7C0C7034" w14:textId="6D5931BA" w:rsidR="00A44D9B" w:rsidRPr="00AC1B9C" w:rsidRDefault="00F4094B">
            <w:pPr>
              <w:snapToGrid w:val="0"/>
              <w:spacing w:line="360" w:lineRule="auto"/>
              <w:jc w:val="center"/>
              <w:rPr>
                <w:color w:val="000000"/>
                <w:sz w:val="24"/>
                <w:szCs w:val="24"/>
                <w:lang w:val="ro-RO"/>
              </w:rPr>
            </w:pPr>
            <w:r w:rsidRPr="00AC1B9C">
              <w:rPr>
                <w:color w:val="000000"/>
                <w:sz w:val="24"/>
                <w:szCs w:val="24"/>
                <w:lang w:val="ro-RO"/>
              </w:rPr>
              <w:t>Sfârşitul anului şcolar</w:t>
            </w:r>
          </w:p>
        </w:tc>
        <w:tc>
          <w:tcPr>
            <w:tcW w:w="2028" w:type="dxa"/>
            <w:hideMark/>
          </w:tcPr>
          <w:p w14:paraId="04398177"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Cadrele didactice</w:t>
            </w:r>
          </w:p>
        </w:tc>
      </w:tr>
      <w:tr w:rsidR="00A44D9B" w:rsidRPr="00AC1B9C" w14:paraId="75ABA083" w14:textId="77777777" w:rsidTr="00C237A5">
        <w:trPr>
          <w:jc w:val="center"/>
        </w:trPr>
        <w:tc>
          <w:tcPr>
            <w:tcW w:w="4682" w:type="dxa"/>
            <w:hideMark/>
          </w:tcPr>
          <w:p w14:paraId="0320136E"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revizuieşte anual starea optimă de funcţionare a clădirii</w:t>
            </w:r>
          </w:p>
        </w:tc>
        <w:tc>
          <w:tcPr>
            <w:tcW w:w="1981" w:type="dxa"/>
            <w:hideMark/>
          </w:tcPr>
          <w:p w14:paraId="0096044F"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anual</w:t>
            </w:r>
          </w:p>
        </w:tc>
        <w:tc>
          <w:tcPr>
            <w:tcW w:w="2161" w:type="dxa"/>
            <w:hideMark/>
          </w:tcPr>
          <w:p w14:paraId="162FF7A9"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 xml:space="preserve">Iunie </w:t>
            </w:r>
          </w:p>
          <w:p w14:paraId="493CD845" w14:textId="77777777" w:rsidR="00A44D9B" w:rsidRPr="00AC1B9C" w:rsidRDefault="00A44D9B">
            <w:pPr>
              <w:spacing w:line="360" w:lineRule="auto"/>
              <w:jc w:val="center"/>
              <w:rPr>
                <w:color w:val="000000"/>
                <w:sz w:val="24"/>
                <w:szCs w:val="24"/>
                <w:lang w:val="ro-RO"/>
              </w:rPr>
            </w:pPr>
            <w:r w:rsidRPr="00AC1B9C">
              <w:rPr>
                <w:color w:val="000000"/>
                <w:sz w:val="24"/>
                <w:szCs w:val="24"/>
                <w:lang w:val="ro-RO"/>
              </w:rPr>
              <w:t>anual</w:t>
            </w:r>
          </w:p>
        </w:tc>
        <w:tc>
          <w:tcPr>
            <w:tcW w:w="2028" w:type="dxa"/>
            <w:hideMark/>
          </w:tcPr>
          <w:p w14:paraId="3E419987"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Administraţia</w:t>
            </w:r>
          </w:p>
        </w:tc>
      </w:tr>
      <w:tr w:rsidR="00A44D9B" w:rsidRPr="00AC1B9C" w14:paraId="6103D821" w14:textId="77777777" w:rsidTr="00C237A5">
        <w:trPr>
          <w:jc w:val="center"/>
        </w:trPr>
        <w:tc>
          <w:tcPr>
            <w:tcW w:w="4682" w:type="dxa"/>
            <w:hideMark/>
          </w:tcPr>
          <w:p w14:paraId="5439C4F0" w14:textId="77777777" w:rsidR="00A44D9B" w:rsidRPr="00AC1B9C" w:rsidRDefault="00A44D9B" w:rsidP="00B66338">
            <w:pPr>
              <w:numPr>
                <w:ilvl w:val="0"/>
                <w:numId w:val="4"/>
              </w:numPr>
              <w:tabs>
                <w:tab w:val="clear" w:pos="720"/>
                <w:tab w:val="num" w:pos="214"/>
                <w:tab w:val="left" w:pos="1024"/>
              </w:tabs>
              <w:suppressAutoHyphens/>
              <w:snapToGrid w:val="0"/>
              <w:spacing w:line="360" w:lineRule="auto"/>
              <w:ind w:left="486" w:hanging="450"/>
              <w:jc w:val="both"/>
              <w:rPr>
                <w:color w:val="000000"/>
                <w:sz w:val="24"/>
                <w:szCs w:val="24"/>
                <w:lang w:val="ro-RO"/>
              </w:rPr>
            </w:pPr>
            <w:r w:rsidRPr="00AC1B9C">
              <w:rPr>
                <w:color w:val="000000"/>
                <w:sz w:val="24"/>
                <w:szCs w:val="24"/>
                <w:lang w:val="ro-RO"/>
              </w:rPr>
              <w:t>Se identifică principalele direcţii manageriale şi se întocmeşte planul managerial</w:t>
            </w:r>
          </w:p>
        </w:tc>
        <w:tc>
          <w:tcPr>
            <w:tcW w:w="1981" w:type="dxa"/>
            <w:hideMark/>
          </w:tcPr>
          <w:p w14:paraId="47451510"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anual</w:t>
            </w:r>
          </w:p>
        </w:tc>
        <w:tc>
          <w:tcPr>
            <w:tcW w:w="2161" w:type="dxa"/>
            <w:hideMark/>
          </w:tcPr>
          <w:p w14:paraId="4045D38A"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septembrie-anual</w:t>
            </w:r>
          </w:p>
        </w:tc>
        <w:tc>
          <w:tcPr>
            <w:tcW w:w="2028" w:type="dxa"/>
            <w:hideMark/>
          </w:tcPr>
          <w:p w14:paraId="51D12EF9" w14:textId="77777777" w:rsidR="00A44D9B" w:rsidRPr="00AC1B9C" w:rsidRDefault="00A44D9B">
            <w:pPr>
              <w:snapToGrid w:val="0"/>
              <w:spacing w:line="360" w:lineRule="auto"/>
              <w:jc w:val="center"/>
              <w:rPr>
                <w:color w:val="000000"/>
                <w:sz w:val="24"/>
                <w:szCs w:val="24"/>
                <w:lang w:val="ro-RO"/>
              </w:rPr>
            </w:pPr>
            <w:r w:rsidRPr="00AC1B9C">
              <w:rPr>
                <w:color w:val="000000"/>
                <w:sz w:val="24"/>
                <w:szCs w:val="24"/>
                <w:lang w:val="ro-RO"/>
              </w:rPr>
              <w:t>Conducerea</w:t>
            </w:r>
          </w:p>
        </w:tc>
      </w:tr>
    </w:tbl>
    <w:p w14:paraId="6B874360" w14:textId="77777777" w:rsidR="00A44D9B" w:rsidRPr="00AC1B9C" w:rsidRDefault="00A44D9B" w:rsidP="00A44D9B">
      <w:pPr>
        <w:spacing w:line="360" w:lineRule="auto"/>
        <w:rPr>
          <w:lang w:val="ro-RO" w:eastAsia="ar-SA"/>
        </w:rPr>
      </w:pPr>
    </w:p>
    <w:p w14:paraId="3F30AE77" w14:textId="77777777" w:rsidR="00A44D9B" w:rsidRPr="00AC1B9C" w:rsidRDefault="00A44D9B" w:rsidP="00A44D9B">
      <w:pPr>
        <w:spacing w:line="360" w:lineRule="auto"/>
        <w:rPr>
          <w:lang w:val="ro-RO"/>
        </w:rPr>
      </w:pPr>
    </w:p>
    <w:p w14:paraId="49A1D6FC" w14:textId="77777777" w:rsidR="00A44D9B" w:rsidRPr="00AC1B9C" w:rsidRDefault="00A44D9B" w:rsidP="00A44D9B">
      <w:pPr>
        <w:spacing w:line="360" w:lineRule="auto"/>
        <w:rPr>
          <w:lang w:val="ro-RO"/>
        </w:rPr>
      </w:pPr>
    </w:p>
    <w:p w14:paraId="60C14D86" w14:textId="77777777" w:rsidR="00A44D9B" w:rsidRPr="00AC1B9C" w:rsidRDefault="00A44D9B">
      <w:pPr>
        <w:spacing w:line="200" w:lineRule="exact"/>
        <w:rPr>
          <w:lang w:val="ro-RO"/>
        </w:rPr>
      </w:pPr>
    </w:p>
    <w:p w14:paraId="72C7EE8F" w14:textId="77777777" w:rsidR="00A44D9B" w:rsidRPr="00AC1B9C" w:rsidRDefault="00A44D9B">
      <w:pPr>
        <w:spacing w:line="200" w:lineRule="exact"/>
        <w:rPr>
          <w:lang w:val="ro-RO"/>
        </w:rPr>
      </w:pPr>
    </w:p>
    <w:p w14:paraId="7B17DED4" w14:textId="77777777" w:rsidR="00A44D9B" w:rsidRPr="00AC1B9C" w:rsidRDefault="00A44D9B">
      <w:pPr>
        <w:spacing w:line="200" w:lineRule="exact"/>
        <w:rPr>
          <w:lang w:val="ro-RO"/>
        </w:rPr>
      </w:pPr>
    </w:p>
    <w:p w14:paraId="5DCC6705" w14:textId="77777777" w:rsidR="00A44D9B" w:rsidRPr="00AC1B9C" w:rsidRDefault="00A44D9B">
      <w:pPr>
        <w:spacing w:line="200" w:lineRule="exact"/>
        <w:rPr>
          <w:lang w:val="ro-RO"/>
        </w:rPr>
      </w:pPr>
    </w:p>
    <w:p w14:paraId="05991C56" w14:textId="77777777" w:rsidR="00A44D9B" w:rsidRPr="00AC1B9C" w:rsidRDefault="00A44D9B">
      <w:pPr>
        <w:spacing w:line="200" w:lineRule="exact"/>
        <w:rPr>
          <w:lang w:val="ro-RO"/>
        </w:rPr>
      </w:pPr>
    </w:p>
    <w:p w14:paraId="5DE0C9D6" w14:textId="77777777" w:rsidR="00A44D9B" w:rsidRPr="00AC1B9C" w:rsidRDefault="00A44D9B">
      <w:pPr>
        <w:spacing w:line="200" w:lineRule="exact"/>
        <w:rPr>
          <w:lang w:val="ro-RO"/>
        </w:rPr>
      </w:pPr>
    </w:p>
    <w:p w14:paraId="13ABF23C" w14:textId="77777777" w:rsidR="00A44D9B" w:rsidRPr="00AC1B9C" w:rsidRDefault="00A44D9B">
      <w:pPr>
        <w:spacing w:line="200" w:lineRule="exact"/>
        <w:rPr>
          <w:lang w:val="ro-RO"/>
        </w:rPr>
      </w:pPr>
    </w:p>
    <w:p w14:paraId="467892F5" w14:textId="77777777" w:rsidR="00A44D9B" w:rsidRPr="00AC1B9C" w:rsidRDefault="00A44D9B">
      <w:pPr>
        <w:spacing w:line="200" w:lineRule="exact"/>
        <w:rPr>
          <w:lang w:val="ro-RO"/>
        </w:rPr>
      </w:pPr>
    </w:p>
    <w:p w14:paraId="1AAA8C76" w14:textId="77777777" w:rsidR="00A44D9B" w:rsidRPr="00AC1B9C" w:rsidRDefault="00A44D9B">
      <w:pPr>
        <w:spacing w:line="200" w:lineRule="exact"/>
        <w:rPr>
          <w:lang w:val="ro-RO"/>
        </w:rPr>
      </w:pPr>
    </w:p>
    <w:p w14:paraId="37FB679D" w14:textId="01D1DFA8" w:rsidR="00A44D9B" w:rsidRDefault="00A44D9B">
      <w:pPr>
        <w:spacing w:line="200" w:lineRule="exact"/>
        <w:rPr>
          <w:lang w:val="ro-RO"/>
        </w:rPr>
      </w:pPr>
    </w:p>
    <w:p w14:paraId="6B7DEDEB" w14:textId="591D51EC" w:rsidR="00C237A5" w:rsidRDefault="00C237A5">
      <w:pPr>
        <w:spacing w:line="200" w:lineRule="exact"/>
        <w:rPr>
          <w:lang w:val="ro-RO"/>
        </w:rPr>
      </w:pPr>
    </w:p>
    <w:p w14:paraId="54DCBDC0" w14:textId="3368419F" w:rsidR="00C237A5" w:rsidRDefault="00C237A5">
      <w:pPr>
        <w:spacing w:line="200" w:lineRule="exact"/>
        <w:rPr>
          <w:lang w:val="ro-RO"/>
        </w:rPr>
      </w:pPr>
    </w:p>
    <w:p w14:paraId="41AA468E" w14:textId="3C618E9A" w:rsidR="00C237A5" w:rsidRDefault="00C237A5">
      <w:pPr>
        <w:spacing w:line="200" w:lineRule="exact"/>
        <w:rPr>
          <w:lang w:val="ro-RO"/>
        </w:rPr>
      </w:pPr>
    </w:p>
    <w:p w14:paraId="05A87BB2" w14:textId="2B9E15A9" w:rsidR="00C237A5" w:rsidRDefault="00C237A5">
      <w:pPr>
        <w:spacing w:line="200" w:lineRule="exact"/>
        <w:rPr>
          <w:lang w:val="ro-RO"/>
        </w:rPr>
      </w:pPr>
    </w:p>
    <w:p w14:paraId="6AB1BE7F" w14:textId="3FE600A1" w:rsidR="00C237A5" w:rsidRDefault="00C237A5">
      <w:pPr>
        <w:spacing w:line="200" w:lineRule="exact"/>
        <w:rPr>
          <w:lang w:val="ro-RO"/>
        </w:rPr>
      </w:pPr>
    </w:p>
    <w:p w14:paraId="75B2E8F1" w14:textId="77777777" w:rsidR="00C237A5" w:rsidRPr="00AC1B9C" w:rsidRDefault="00C237A5">
      <w:pPr>
        <w:spacing w:line="200" w:lineRule="exact"/>
        <w:rPr>
          <w:lang w:val="ro-RO"/>
        </w:rPr>
      </w:pPr>
    </w:p>
    <w:p w14:paraId="42C2B2B3" w14:textId="77777777" w:rsidR="00A44D9B" w:rsidRPr="00AC1B9C" w:rsidRDefault="00A44D9B">
      <w:pPr>
        <w:spacing w:line="200" w:lineRule="exact"/>
        <w:rPr>
          <w:lang w:val="ro-RO"/>
        </w:rPr>
      </w:pPr>
    </w:p>
    <w:p w14:paraId="424E4D80" w14:textId="148AF15C" w:rsidR="00A44D9B" w:rsidRDefault="00A44D9B">
      <w:pPr>
        <w:spacing w:line="200" w:lineRule="exact"/>
        <w:rPr>
          <w:lang w:val="ro-RO"/>
        </w:rPr>
      </w:pPr>
    </w:p>
    <w:p w14:paraId="315A016F" w14:textId="64F5BCD7" w:rsidR="007F0A55" w:rsidRDefault="007F0A55">
      <w:pPr>
        <w:spacing w:line="200" w:lineRule="exact"/>
        <w:rPr>
          <w:lang w:val="ro-RO"/>
        </w:rPr>
      </w:pPr>
    </w:p>
    <w:p w14:paraId="425A62D1" w14:textId="77777777" w:rsidR="007F0A55" w:rsidRPr="00AC1B9C" w:rsidRDefault="007F0A55">
      <w:pPr>
        <w:spacing w:line="200" w:lineRule="exact"/>
        <w:rPr>
          <w:lang w:val="ro-RO"/>
        </w:rPr>
      </w:pPr>
    </w:p>
    <w:p w14:paraId="5100047C" w14:textId="77777777" w:rsidR="00A44D9B" w:rsidRPr="00AC1B9C" w:rsidRDefault="00A44D9B">
      <w:pPr>
        <w:spacing w:line="200" w:lineRule="exact"/>
        <w:rPr>
          <w:lang w:val="ro-RO"/>
        </w:rPr>
      </w:pPr>
    </w:p>
    <w:p w14:paraId="56A2BD39" w14:textId="3E7C01D5" w:rsidR="000C1FDB" w:rsidRPr="00AC1B9C" w:rsidRDefault="004C0CCB" w:rsidP="00987365">
      <w:pPr>
        <w:spacing w:before="29"/>
        <w:ind w:right="10"/>
        <w:jc w:val="center"/>
        <w:rPr>
          <w:sz w:val="24"/>
          <w:szCs w:val="24"/>
          <w:lang w:val="ro-RO"/>
        </w:rPr>
      </w:pPr>
      <w:r w:rsidRPr="00AC1B9C">
        <w:rPr>
          <w:b/>
          <w:sz w:val="24"/>
          <w:szCs w:val="24"/>
          <w:lang w:val="ro-RO"/>
        </w:rPr>
        <w:lastRenderedPageBreak/>
        <w:t xml:space="preserve">PARTEA </w:t>
      </w:r>
      <w:r w:rsidR="00987365" w:rsidRPr="00AC1B9C">
        <w:rPr>
          <w:b/>
          <w:sz w:val="24"/>
          <w:szCs w:val="24"/>
          <w:lang w:val="ro-RO"/>
        </w:rPr>
        <w:t>A III-A</w:t>
      </w:r>
    </w:p>
    <w:p w14:paraId="3C42109E" w14:textId="384E3CFF" w:rsidR="000C1FDB" w:rsidRPr="00AC1B9C" w:rsidRDefault="004C0CCB" w:rsidP="00987365">
      <w:pPr>
        <w:ind w:right="10"/>
        <w:jc w:val="center"/>
        <w:rPr>
          <w:sz w:val="24"/>
          <w:szCs w:val="24"/>
          <w:lang w:val="ro-RO"/>
        </w:rPr>
      </w:pPr>
      <w:r w:rsidRPr="00AC1B9C">
        <w:rPr>
          <w:b/>
          <w:sz w:val="24"/>
          <w:szCs w:val="24"/>
          <w:lang w:val="ro-RO"/>
        </w:rPr>
        <w:t xml:space="preserve">INSTRUMENTE </w:t>
      </w:r>
      <w:r w:rsidR="00B66338" w:rsidRPr="00AC1B9C">
        <w:rPr>
          <w:b/>
          <w:sz w:val="24"/>
          <w:szCs w:val="24"/>
          <w:lang w:val="ro-RO"/>
        </w:rPr>
        <w:t>ȘI</w:t>
      </w:r>
      <w:r w:rsidRPr="00AC1B9C">
        <w:rPr>
          <w:b/>
          <w:sz w:val="24"/>
          <w:szCs w:val="24"/>
          <w:lang w:val="ro-RO"/>
        </w:rPr>
        <w:t xml:space="preserve"> PROCEDURI</w:t>
      </w:r>
    </w:p>
    <w:p w14:paraId="4D84603A" w14:textId="77777777" w:rsidR="000C1FDB" w:rsidRPr="00AC1B9C" w:rsidRDefault="004C0CCB" w:rsidP="00987365">
      <w:pPr>
        <w:ind w:right="10"/>
        <w:jc w:val="center"/>
        <w:rPr>
          <w:sz w:val="24"/>
          <w:szCs w:val="24"/>
          <w:lang w:val="ro-RO"/>
        </w:rPr>
      </w:pPr>
      <w:r w:rsidRPr="00AC1B9C">
        <w:rPr>
          <w:b/>
          <w:sz w:val="24"/>
          <w:szCs w:val="24"/>
          <w:lang w:val="ro-RO"/>
        </w:rPr>
        <w:t>DE EVALUARE INTERNĂ (AUTOEVALUARE) A CALITĂŢII</w:t>
      </w:r>
    </w:p>
    <w:p w14:paraId="6A6C8150" w14:textId="77777777" w:rsidR="000C1FDB" w:rsidRPr="00AC1B9C" w:rsidRDefault="004C0CCB" w:rsidP="00987365">
      <w:pPr>
        <w:spacing w:line="260" w:lineRule="exact"/>
        <w:ind w:right="10"/>
        <w:jc w:val="center"/>
        <w:rPr>
          <w:b/>
          <w:bCs/>
          <w:sz w:val="24"/>
          <w:szCs w:val="24"/>
          <w:lang w:val="ro-RO"/>
        </w:rPr>
      </w:pPr>
      <w:r w:rsidRPr="00AC1B9C">
        <w:rPr>
          <w:b/>
          <w:bCs/>
          <w:sz w:val="24"/>
          <w:szCs w:val="24"/>
          <w:lang w:val="ro-RO"/>
        </w:rPr>
        <w:t>PROCEDURA DE EVALUARE INTERNĂ (AUTOEVALUARE) A CALITĂŢII:</w:t>
      </w:r>
    </w:p>
    <w:p w14:paraId="5FA9B7A5" w14:textId="77777777" w:rsidR="000C1FDB" w:rsidRPr="00AC1B9C" w:rsidRDefault="000C1FDB" w:rsidP="00A44D9B">
      <w:pPr>
        <w:spacing w:before="4" w:line="140" w:lineRule="exact"/>
        <w:jc w:val="center"/>
        <w:rPr>
          <w:sz w:val="15"/>
          <w:szCs w:val="15"/>
          <w:lang w:val="ro-RO"/>
        </w:rPr>
      </w:pPr>
    </w:p>
    <w:p w14:paraId="0CF73021" w14:textId="77777777" w:rsidR="000C1FDB" w:rsidRPr="00AC1B9C" w:rsidRDefault="000C1FDB">
      <w:pPr>
        <w:spacing w:line="200" w:lineRule="exact"/>
        <w:rPr>
          <w:lang w:val="ro-RO"/>
        </w:rPr>
      </w:pPr>
    </w:p>
    <w:p w14:paraId="01FE06C8" w14:textId="77777777" w:rsidR="000C1FDB" w:rsidRPr="00AC1B9C" w:rsidRDefault="000C1FDB" w:rsidP="00A44D9B">
      <w:pPr>
        <w:spacing w:line="360" w:lineRule="auto"/>
        <w:rPr>
          <w:lang w:val="ro-RO"/>
        </w:rPr>
      </w:pPr>
    </w:p>
    <w:p w14:paraId="0956E141" w14:textId="77777777" w:rsidR="000C1FDB" w:rsidRPr="00AC1B9C" w:rsidRDefault="004C0CCB" w:rsidP="00C237A5">
      <w:pPr>
        <w:pStyle w:val="ListParagraph"/>
        <w:numPr>
          <w:ilvl w:val="0"/>
          <w:numId w:val="6"/>
        </w:numPr>
        <w:spacing w:line="360" w:lineRule="auto"/>
        <w:ind w:left="360" w:right="280"/>
        <w:rPr>
          <w:sz w:val="24"/>
          <w:szCs w:val="24"/>
          <w:lang w:val="ro-RO"/>
        </w:rPr>
      </w:pPr>
      <w:r w:rsidRPr="00AC1B9C">
        <w:rPr>
          <w:sz w:val="24"/>
          <w:szCs w:val="24"/>
          <w:lang w:val="ro-RO"/>
        </w:rPr>
        <w:t>Selectarea domeniului /temei /temelor (în cazul în care evaluarea nu vizează toate domeniile prevăzute de lege);</w:t>
      </w:r>
    </w:p>
    <w:p w14:paraId="6A01A3DA" w14:textId="77777777" w:rsidR="006817C9" w:rsidRPr="00AC1B9C" w:rsidRDefault="004C0CCB" w:rsidP="00C237A5">
      <w:pPr>
        <w:pStyle w:val="ListParagraph"/>
        <w:numPr>
          <w:ilvl w:val="0"/>
          <w:numId w:val="6"/>
        </w:numPr>
        <w:spacing w:before="7" w:line="360" w:lineRule="auto"/>
        <w:ind w:left="360" w:right="6068"/>
        <w:rPr>
          <w:sz w:val="24"/>
          <w:szCs w:val="24"/>
          <w:lang w:val="ro-RO"/>
        </w:rPr>
      </w:pPr>
      <w:r w:rsidRPr="00AC1B9C">
        <w:rPr>
          <w:sz w:val="24"/>
          <w:szCs w:val="24"/>
          <w:lang w:val="ro-RO"/>
        </w:rPr>
        <w:t>Diagnoza nivelului de realizare;</w:t>
      </w:r>
    </w:p>
    <w:p w14:paraId="650C2FBD" w14:textId="33C6BB06" w:rsidR="000C1FDB" w:rsidRPr="00AC1B9C" w:rsidRDefault="004C0CCB" w:rsidP="00C237A5">
      <w:pPr>
        <w:pStyle w:val="ListParagraph"/>
        <w:numPr>
          <w:ilvl w:val="0"/>
          <w:numId w:val="6"/>
        </w:numPr>
        <w:spacing w:before="7" w:line="360" w:lineRule="auto"/>
        <w:ind w:left="360" w:right="6068"/>
        <w:rPr>
          <w:sz w:val="24"/>
          <w:szCs w:val="24"/>
          <w:lang w:val="ro-RO"/>
        </w:rPr>
      </w:pPr>
      <w:r w:rsidRPr="00AC1B9C">
        <w:rPr>
          <w:sz w:val="24"/>
          <w:szCs w:val="24"/>
          <w:lang w:val="ro-RO"/>
        </w:rPr>
        <w:t>Judecarea nivelului realizare;</w:t>
      </w:r>
    </w:p>
    <w:p w14:paraId="7E13EDCF" w14:textId="1D8B04FA" w:rsidR="000C1FDB" w:rsidRPr="00AC1B9C" w:rsidRDefault="004C0CCB" w:rsidP="00C237A5">
      <w:pPr>
        <w:pStyle w:val="ListParagraph"/>
        <w:numPr>
          <w:ilvl w:val="0"/>
          <w:numId w:val="6"/>
        </w:numPr>
        <w:spacing w:before="8" w:line="360" w:lineRule="auto"/>
        <w:ind w:left="360"/>
        <w:rPr>
          <w:sz w:val="24"/>
          <w:szCs w:val="24"/>
          <w:lang w:val="ro-RO"/>
        </w:rPr>
      </w:pPr>
      <w:r w:rsidRPr="00AC1B9C">
        <w:rPr>
          <w:sz w:val="24"/>
          <w:szCs w:val="24"/>
          <w:lang w:val="ro-RO"/>
        </w:rPr>
        <w:t>Identificarea slăbiciunilor şi a ţintelor pentru intervenţiile de remediere /dezvoltare;</w:t>
      </w:r>
    </w:p>
    <w:p w14:paraId="08C3EF30" w14:textId="65F94362" w:rsidR="000C1FDB" w:rsidRPr="00AC1B9C" w:rsidRDefault="004C0CCB" w:rsidP="00C237A5">
      <w:pPr>
        <w:pStyle w:val="ListParagraph"/>
        <w:numPr>
          <w:ilvl w:val="0"/>
          <w:numId w:val="6"/>
        </w:numPr>
        <w:spacing w:line="360" w:lineRule="auto"/>
        <w:ind w:left="360"/>
        <w:rPr>
          <w:sz w:val="24"/>
          <w:szCs w:val="24"/>
          <w:lang w:val="ro-RO"/>
        </w:rPr>
      </w:pPr>
      <w:r w:rsidRPr="00AC1B9C">
        <w:rPr>
          <w:sz w:val="24"/>
          <w:szCs w:val="24"/>
          <w:lang w:val="ro-RO"/>
        </w:rPr>
        <w:t>Crearea unui grup de lucru;</w:t>
      </w:r>
    </w:p>
    <w:p w14:paraId="4B756188" w14:textId="06ACD50D" w:rsidR="000C1FDB" w:rsidRPr="00AC1B9C" w:rsidRDefault="004C0CCB" w:rsidP="00C237A5">
      <w:pPr>
        <w:pStyle w:val="ListParagraph"/>
        <w:numPr>
          <w:ilvl w:val="0"/>
          <w:numId w:val="6"/>
        </w:numPr>
        <w:spacing w:line="360" w:lineRule="auto"/>
        <w:ind w:left="360"/>
        <w:rPr>
          <w:sz w:val="24"/>
          <w:szCs w:val="24"/>
          <w:lang w:val="ro-RO"/>
        </w:rPr>
      </w:pPr>
      <w:r w:rsidRPr="00AC1B9C">
        <w:rPr>
          <w:sz w:val="24"/>
          <w:szCs w:val="24"/>
          <w:lang w:val="ro-RO"/>
        </w:rPr>
        <w:t>Modificarea /optimizarea proiectului de dezvoltare instituţională şi a planurilor operaţionale</w:t>
      </w:r>
      <w:r w:rsidR="006817C9" w:rsidRPr="00AC1B9C">
        <w:rPr>
          <w:sz w:val="24"/>
          <w:szCs w:val="24"/>
          <w:lang w:val="ro-RO"/>
        </w:rPr>
        <w:t xml:space="preserve"> </w:t>
      </w:r>
      <w:r w:rsidRPr="00AC1B9C">
        <w:rPr>
          <w:sz w:val="24"/>
          <w:szCs w:val="24"/>
          <w:lang w:val="ro-RO"/>
        </w:rPr>
        <w:t>asociate;</w:t>
      </w:r>
    </w:p>
    <w:p w14:paraId="298053C7" w14:textId="1422075D" w:rsidR="000C1FDB" w:rsidRPr="00AC1B9C" w:rsidRDefault="004C0CCB" w:rsidP="00C237A5">
      <w:pPr>
        <w:pStyle w:val="ListParagraph"/>
        <w:numPr>
          <w:ilvl w:val="0"/>
          <w:numId w:val="6"/>
        </w:numPr>
        <w:spacing w:line="360" w:lineRule="auto"/>
        <w:ind w:left="360"/>
        <w:rPr>
          <w:sz w:val="24"/>
          <w:szCs w:val="24"/>
          <w:lang w:val="ro-RO"/>
        </w:rPr>
      </w:pPr>
      <w:r w:rsidRPr="00AC1B9C">
        <w:rPr>
          <w:sz w:val="24"/>
          <w:szCs w:val="24"/>
          <w:lang w:val="ro-RO"/>
        </w:rPr>
        <w:t>Desfăşurarea activităţilor de dezvoltare /optimizare /remediere;</w:t>
      </w:r>
    </w:p>
    <w:p w14:paraId="3B1AD0BC" w14:textId="77777777" w:rsidR="000C1FDB" w:rsidRPr="00AC1B9C" w:rsidRDefault="004C0CCB" w:rsidP="00C237A5">
      <w:pPr>
        <w:pStyle w:val="ListParagraph"/>
        <w:numPr>
          <w:ilvl w:val="0"/>
          <w:numId w:val="6"/>
        </w:numPr>
        <w:spacing w:line="360" w:lineRule="auto"/>
        <w:ind w:left="360"/>
        <w:rPr>
          <w:sz w:val="24"/>
          <w:szCs w:val="24"/>
          <w:lang w:val="ro-RO"/>
        </w:rPr>
      </w:pPr>
      <w:r w:rsidRPr="00AC1B9C">
        <w:rPr>
          <w:sz w:val="24"/>
          <w:szCs w:val="24"/>
          <w:lang w:val="ro-RO"/>
        </w:rPr>
        <w:t>Reaplicarea instrumentului de evaluare.</w:t>
      </w:r>
    </w:p>
    <w:p w14:paraId="0EC6952A" w14:textId="77777777" w:rsidR="000C1FDB" w:rsidRPr="00AC1B9C" w:rsidRDefault="000C1FDB" w:rsidP="006817C9">
      <w:pPr>
        <w:spacing w:line="200" w:lineRule="exact"/>
        <w:jc w:val="center"/>
        <w:rPr>
          <w:b/>
          <w:bCs/>
          <w:lang w:val="ro-RO"/>
        </w:rPr>
      </w:pPr>
    </w:p>
    <w:p w14:paraId="73553011" w14:textId="77777777" w:rsidR="000C1FDB" w:rsidRPr="00AC1B9C" w:rsidRDefault="000C1FDB" w:rsidP="006817C9">
      <w:pPr>
        <w:spacing w:before="13" w:line="200" w:lineRule="exact"/>
        <w:jc w:val="center"/>
        <w:rPr>
          <w:b/>
          <w:bCs/>
          <w:lang w:val="ro-RO"/>
        </w:rPr>
      </w:pPr>
    </w:p>
    <w:p w14:paraId="2621E4C7" w14:textId="77777777" w:rsidR="000C1FDB" w:rsidRPr="00AC1B9C" w:rsidRDefault="004C0CCB" w:rsidP="00987365">
      <w:pPr>
        <w:ind w:right="10"/>
        <w:jc w:val="center"/>
        <w:rPr>
          <w:b/>
          <w:bCs/>
          <w:sz w:val="24"/>
          <w:szCs w:val="24"/>
          <w:lang w:val="ro-RO"/>
        </w:rPr>
      </w:pPr>
      <w:r w:rsidRPr="00AC1B9C">
        <w:rPr>
          <w:b/>
          <w:bCs/>
          <w:sz w:val="24"/>
          <w:szCs w:val="24"/>
          <w:lang w:val="ro-RO"/>
        </w:rPr>
        <w:t>TIPURI DE INSTRUMENTE PENTRU EVALUAREA</w:t>
      </w:r>
    </w:p>
    <w:p w14:paraId="107C3F22" w14:textId="6E97C264" w:rsidR="006817C9" w:rsidRPr="00AC1B9C" w:rsidRDefault="004C0CCB" w:rsidP="00987365">
      <w:pPr>
        <w:spacing w:line="360" w:lineRule="auto"/>
        <w:ind w:right="10"/>
        <w:jc w:val="center"/>
        <w:rPr>
          <w:sz w:val="24"/>
          <w:szCs w:val="24"/>
          <w:lang w:val="ro-RO"/>
        </w:rPr>
      </w:pPr>
      <w:r w:rsidRPr="00AC1B9C">
        <w:rPr>
          <w:b/>
          <w:bCs/>
          <w:sz w:val="24"/>
          <w:szCs w:val="24"/>
          <w:lang w:val="ro-RO"/>
        </w:rPr>
        <w:t xml:space="preserve">INTERNĂ (AUTOEVALUAREA) </w:t>
      </w:r>
      <w:r w:rsidR="00B03AE6" w:rsidRPr="00AC1B9C">
        <w:rPr>
          <w:b/>
          <w:bCs/>
          <w:sz w:val="24"/>
          <w:szCs w:val="24"/>
          <w:lang w:val="ro-RO"/>
        </w:rPr>
        <w:t xml:space="preserve">A </w:t>
      </w:r>
      <w:r w:rsidRPr="00AC1B9C">
        <w:rPr>
          <w:b/>
          <w:bCs/>
          <w:sz w:val="24"/>
          <w:szCs w:val="24"/>
          <w:lang w:val="ro-RO"/>
        </w:rPr>
        <w:t>CALITĂŢII:</w:t>
      </w:r>
      <w:r w:rsidRPr="00AC1B9C">
        <w:rPr>
          <w:sz w:val="24"/>
          <w:szCs w:val="24"/>
          <w:lang w:val="ro-RO"/>
        </w:rPr>
        <w:t xml:space="preserve"> </w:t>
      </w:r>
    </w:p>
    <w:p w14:paraId="5E920679" w14:textId="4C914852"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 xml:space="preserve">Fişe </w:t>
      </w:r>
      <w:r w:rsidR="00B66338" w:rsidRPr="00AC1B9C">
        <w:rPr>
          <w:sz w:val="24"/>
          <w:szCs w:val="24"/>
          <w:lang w:val="ro-RO"/>
        </w:rPr>
        <w:t>și</w:t>
      </w:r>
      <w:r w:rsidRPr="00AC1B9C">
        <w:rPr>
          <w:sz w:val="24"/>
          <w:szCs w:val="24"/>
          <w:lang w:val="ro-RO"/>
        </w:rPr>
        <w:t xml:space="preserve"> alte instrumente de evaluare;</w:t>
      </w:r>
    </w:p>
    <w:p w14:paraId="1B5B1F66" w14:textId="77C2A60B"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Chestionare</w:t>
      </w:r>
      <w:r w:rsidRPr="00AC1B9C">
        <w:rPr>
          <w:b/>
          <w:sz w:val="24"/>
          <w:szCs w:val="24"/>
          <w:lang w:val="ro-RO"/>
        </w:rPr>
        <w:t>;</w:t>
      </w:r>
    </w:p>
    <w:p w14:paraId="11D05710" w14:textId="30563F2E"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Ghiduri de observaţie; Tipuri de proiecte; Rapoarte scrise;</w:t>
      </w:r>
    </w:p>
    <w:p w14:paraId="00A8AD79" w14:textId="309E4F2C"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Diferite fişe de apreciere; Plan operaţional;</w:t>
      </w:r>
    </w:p>
    <w:p w14:paraId="299318EE" w14:textId="3E20D0A2"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Fişe de analiză a documentelor şcolii;</w:t>
      </w:r>
    </w:p>
    <w:p w14:paraId="4F6482BF" w14:textId="43D42AD3"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Obiecte concrete: rezultate „materiale” ale proiectului;</w:t>
      </w:r>
    </w:p>
    <w:p w14:paraId="29766471" w14:textId="463F3655" w:rsidR="000C1FDB" w:rsidRPr="00AC1B9C" w:rsidRDefault="004C0CCB" w:rsidP="0089785D">
      <w:pPr>
        <w:pStyle w:val="NoSpacing"/>
        <w:numPr>
          <w:ilvl w:val="0"/>
          <w:numId w:val="7"/>
        </w:numPr>
        <w:spacing w:line="360" w:lineRule="auto"/>
        <w:ind w:left="360"/>
        <w:rPr>
          <w:sz w:val="24"/>
          <w:szCs w:val="24"/>
          <w:lang w:val="ro-RO"/>
        </w:rPr>
      </w:pPr>
      <w:r w:rsidRPr="00AC1B9C">
        <w:rPr>
          <w:sz w:val="24"/>
          <w:szCs w:val="24"/>
          <w:lang w:val="ro-RO"/>
        </w:rPr>
        <w:t xml:space="preserve">Documente de politică educaţională elaborate la nivel naţional, regional </w:t>
      </w:r>
      <w:r w:rsidR="00B66338" w:rsidRPr="00AC1B9C">
        <w:rPr>
          <w:sz w:val="24"/>
          <w:szCs w:val="24"/>
          <w:lang w:val="ro-RO"/>
        </w:rPr>
        <w:t>și</w:t>
      </w:r>
      <w:r w:rsidRPr="00AC1B9C">
        <w:rPr>
          <w:sz w:val="24"/>
          <w:szCs w:val="24"/>
          <w:lang w:val="ro-RO"/>
        </w:rPr>
        <w:t xml:space="preserve"> locale;</w:t>
      </w:r>
    </w:p>
    <w:p w14:paraId="7014E40B" w14:textId="703354AE" w:rsidR="000C1FDB" w:rsidRPr="0089785D" w:rsidRDefault="004C0CCB" w:rsidP="0089785D">
      <w:pPr>
        <w:pStyle w:val="NoSpacing"/>
        <w:numPr>
          <w:ilvl w:val="0"/>
          <w:numId w:val="7"/>
        </w:numPr>
        <w:spacing w:line="360" w:lineRule="auto"/>
        <w:ind w:left="360"/>
        <w:rPr>
          <w:lang w:val="ro-RO"/>
        </w:rPr>
      </w:pPr>
      <w:r w:rsidRPr="0089785D">
        <w:rPr>
          <w:sz w:val="24"/>
          <w:szCs w:val="24"/>
          <w:lang w:val="ro-RO"/>
        </w:rPr>
        <w:t>Standarde, metodologii, ghiduri bune practici, alte instrumente privind evaluarea instituţională şi asigurarea calităţii, elaborate la nivel naţional, regional sau local.</w:t>
      </w:r>
    </w:p>
    <w:p w14:paraId="168231DB" w14:textId="77777777" w:rsidR="00C237A5" w:rsidRDefault="00C237A5" w:rsidP="00987365">
      <w:pPr>
        <w:tabs>
          <w:tab w:val="left" w:pos="5850"/>
        </w:tabs>
        <w:spacing w:before="29"/>
        <w:ind w:left="4270" w:right="3350"/>
        <w:jc w:val="center"/>
        <w:rPr>
          <w:b/>
          <w:sz w:val="24"/>
          <w:szCs w:val="24"/>
          <w:lang w:val="ro-RO"/>
        </w:rPr>
      </w:pPr>
    </w:p>
    <w:p w14:paraId="17EB7BBA" w14:textId="77777777" w:rsidR="00C237A5" w:rsidRDefault="00C237A5" w:rsidP="00987365">
      <w:pPr>
        <w:tabs>
          <w:tab w:val="left" w:pos="5850"/>
        </w:tabs>
        <w:spacing w:before="29"/>
        <w:ind w:left="4270" w:right="3350"/>
        <w:jc w:val="center"/>
        <w:rPr>
          <w:b/>
          <w:sz w:val="24"/>
          <w:szCs w:val="24"/>
          <w:lang w:val="ro-RO"/>
        </w:rPr>
      </w:pPr>
    </w:p>
    <w:p w14:paraId="3EBC7A18" w14:textId="3516A30F" w:rsidR="00C237A5" w:rsidRDefault="00C237A5" w:rsidP="00987365">
      <w:pPr>
        <w:tabs>
          <w:tab w:val="left" w:pos="5850"/>
        </w:tabs>
        <w:spacing w:before="29"/>
        <w:ind w:left="4270" w:right="3350"/>
        <w:jc w:val="center"/>
        <w:rPr>
          <w:b/>
          <w:sz w:val="24"/>
          <w:szCs w:val="24"/>
          <w:lang w:val="ro-RO"/>
        </w:rPr>
      </w:pPr>
    </w:p>
    <w:p w14:paraId="407A33AA" w14:textId="2B1CE9F5" w:rsidR="0089785D" w:rsidRDefault="0089785D" w:rsidP="00987365">
      <w:pPr>
        <w:tabs>
          <w:tab w:val="left" w:pos="5850"/>
        </w:tabs>
        <w:spacing w:before="29"/>
        <w:ind w:left="4270" w:right="3350"/>
        <w:jc w:val="center"/>
        <w:rPr>
          <w:b/>
          <w:sz w:val="24"/>
          <w:szCs w:val="24"/>
          <w:lang w:val="ro-RO"/>
        </w:rPr>
      </w:pPr>
    </w:p>
    <w:p w14:paraId="0F4836BF" w14:textId="77777777" w:rsidR="0089785D" w:rsidRDefault="0089785D" w:rsidP="00987365">
      <w:pPr>
        <w:tabs>
          <w:tab w:val="left" w:pos="5850"/>
        </w:tabs>
        <w:spacing w:before="29"/>
        <w:ind w:left="4270" w:right="3350"/>
        <w:jc w:val="center"/>
        <w:rPr>
          <w:b/>
          <w:sz w:val="24"/>
          <w:szCs w:val="24"/>
          <w:lang w:val="ro-RO"/>
        </w:rPr>
      </w:pPr>
    </w:p>
    <w:p w14:paraId="6C7D752D" w14:textId="208DB62F" w:rsidR="000C1FDB" w:rsidRPr="00AC1B9C" w:rsidRDefault="004C0CCB" w:rsidP="00C237A5">
      <w:pPr>
        <w:tabs>
          <w:tab w:val="left" w:pos="5850"/>
        </w:tabs>
        <w:spacing w:before="29"/>
        <w:jc w:val="center"/>
        <w:rPr>
          <w:sz w:val="24"/>
          <w:szCs w:val="24"/>
          <w:lang w:val="ro-RO"/>
        </w:rPr>
      </w:pPr>
      <w:r w:rsidRPr="00AC1B9C">
        <w:rPr>
          <w:b/>
          <w:sz w:val="24"/>
          <w:szCs w:val="24"/>
          <w:lang w:val="ro-RO"/>
        </w:rPr>
        <w:lastRenderedPageBreak/>
        <w:t xml:space="preserve">PARTEA </w:t>
      </w:r>
      <w:r w:rsidR="00987365" w:rsidRPr="00AC1B9C">
        <w:rPr>
          <w:b/>
          <w:sz w:val="24"/>
          <w:szCs w:val="24"/>
          <w:lang w:val="ro-RO"/>
        </w:rPr>
        <w:t>A IV-A</w:t>
      </w:r>
    </w:p>
    <w:p w14:paraId="240530DE" w14:textId="5DE0B560" w:rsidR="000C1FDB" w:rsidRPr="00AC1B9C" w:rsidRDefault="004C0CCB" w:rsidP="00C237A5">
      <w:pPr>
        <w:jc w:val="center"/>
        <w:rPr>
          <w:sz w:val="24"/>
          <w:szCs w:val="24"/>
          <w:lang w:val="ro-RO"/>
        </w:rPr>
      </w:pPr>
      <w:r w:rsidRPr="00AC1B9C">
        <w:rPr>
          <w:b/>
          <w:sz w:val="24"/>
          <w:szCs w:val="24"/>
          <w:lang w:val="ro-RO"/>
        </w:rPr>
        <w:t xml:space="preserve">MODALITĂŢI </w:t>
      </w:r>
      <w:r w:rsidR="00B66338" w:rsidRPr="00AC1B9C">
        <w:rPr>
          <w:b/>
          <w:sz w:val="24"/>
          <w:szCs w:val="24"/>
          <w:lang w:val="ro-RO"/>
        </w:rPr>
        <w:t>ȘI</w:t>
      </w:r>
      <w:r w:rsidRPr="00AC1B9C">
        <w:rPr>
          <w:b/>
          <w:sz w:val="24"/>
          <w:szCs w:val="24"/>
          <w:lang w:val="ro-RO"/>
        </w:rPr>
        <w:t xml:space="preserve"> PROCEDURI DE ÎMBUNĂTĂŢIRE A CALITĂŢII</w:t>
      </w:r>
    </w:p>
    <w:p w14:paraId="76306F50" w14:textId="77777777" w:rsidR="000C1FDB" w:rsidRPr="00AC1B9C" w:rsidRDefault="000C1FDB">
      <w:pPr>
        <w:spacing w:before="1" w:line="120" w:lineRule="exact"/>
        <w:rPr>
          <w:sz w:val="13"/>
          <w:szCs w:val="13"/>
          <w:lang w:val="ro-RO"/>
        </w:rPr>
      </w:pPr>
    </w:p>
    <w:p w14:paraId="3B2B58E2" w14:textId="77777777" w:rsidR="000C1FDB" w:rsidRPr="00AC1B9C" w:rsidRDefault="000C1FDB" w:rsidP="00A44D9B">
      <w:pPr>
        <w:spacing w:line="360" w:lineRule="auto"/>
        <w:rPr>
          <w:lang w:val="ro-RO"/>
        </w:rPr>
      </w:pPr>
    </w:p>
    <w:p w14:paraId="08FDA3A8" w14:textId="47678DEF" w:rsidR="000C1FDB" w:rsidRPr="00AC1B9C" w:rsidRDefault="004C0CCB" w:rsidP="00C237A5">
      <w:pPr>
        <w:spacing w:line="360" w:lineRule="auto"/>
        <w:ind w:right="206"/>
        <w:jc w:val="both"/>
        <w:rPr>
          <w:sz w:val="24"/>
          <w:szCs w:val="24"/>
          <w:lang w:val="ro-RO"/>
        </w:rPr>
      </w:pPr>
      <w:r w:rsidRPr="00AC1B9C">
        <w:rPr>
          <w:sz w:val="24"/>
          <w:szCs w:val="24"/>
          <w:lang w:val="ro-RO"/>
        </w:rPr>
        <w:t xml:space="preserve">1. Se selectează domeniul </w:t>
      </w:r>
      <w:r w:rsidR="00B66338" w:rsidRPr="00AC1B9C">
        <w:rPr>
          <w:sz w:val="24"/>
          <w:szCs w:val="24"/>
          <w:lang w:val="ro-RO"/>
        </w:rPr>
        <w:t>și</w:t>
      </w:r>
      <w:r w:rsidRPr="00AC1B9C">
        <w:rPr>
          <w:sz w:val="24"/>
          <w:szCs w:val="24"/>
          <w:lang w:val="ro-RO"/>
        </w:rPr>
        <w:t xml:space="preserve"> criteriul/criteriile avute în vedere, cf.</w:t>
      </w:r>
      <w:r w:rsidR="00E0517D" w:rsidRPr="00AC1B9C">
        <w:rPr>
          <w:sz w:val="24"/>
          <w:szCs w:val="24"/>
          <w:lang w:val="ro-RO"/>
        </w:rPr>
        <w:t xml:space="preserve"> </w:t>
      </w:r>
      <w:r w:rsidRPr="00AC1B9C">
        <w:rPr>
          <w:sz w:val="24"/>
          <w:szCs w:val="24"/>
          <w:lang w:val="ro-RO"/>
        </w:rPr>
        <w:t xml:space="preserve">,,Standardelor de acreditare </w:t>
      </w:r>
      <w:r w:rsidR="00B66338" w:rsidRPr="00AC1B9C">
        <w:rPr>
          <w:sz w:val="24"/>
          <w:szCs w:val="24"/>
          <w:lang w:val="ro-RO"/>
        </w:rPr>
        <w:t>și</w:t>
      </w:r>
      <w:r w:rsidRPr="00AC1B9C">
        <w:rPr>
          <w:sz w:val="24"/>
          <w:szCs w:val="24"/>
          <w:lang w:val="ro-RO"/>
        </w:rPr>
        <w:t xml:space="preserve"> de evaluare periodică”</w:t>
      </w:r>
      <w:r w:rsidR="00B03AE6" w:rsidRPr="00AC1B9C">
        <w:rPr>
          <w:sz w:val="24"/>
          <w:szCs w:val="24"/>
          <w:lang w:val="ro-RO"/>
        </w:rPr>
        <w:t>.</w:t>
      </w:r>
    </w:p>
    <w:p w14:paraId="049BC808" w14:textId="6DD26745" w:rsidR="000C1FDB" w:rsidRPr="00AC1B9C" w:rsidRDefault="004C0CCB" w:rsidP="00C237A5">
      <w:pPr>
        <w:spacing w:before="4" w:line="360" w:lineRule="auto"/>
        <w:jc w:val="both"/>
        <w:rPr>
          <w:sz w:val="24"/>
          <w:szCs w:val="24"/>
          <w:lang w:val="ro-RO"/>
        </w:rPr>
      </w:pPr>
      <w:r w:rsidRPr="00AC1B9C">
        <w:rPr>
          <w:sz w:val="24"/>
          <w:szCs w:val="24"/>
          <w:lang w:val="ro-RO"/>
        </w:rPr>
        <w:t xml:space="preserve">2. Se urmăreşte îndeplinirea indicatorilor de performanţă </w:t>
      </w:r>
      <w:r w:rsidR="00B66338" w:rsidRPr="00AC1B9C">
        <w:rPr>
          <w:sz w:val="24"/>
          <w:szCs w:val="24"/>
          <w:lang w:val="ro-RO"/>
        </w:rPr>
        <w:t>și</w:t>
      </w:r>
      <w:r w:rsidRPr="00AC1B9C">
        <w:rPr>
          <w:sz w:val="24"/>
          <w:szCs w:val="24"/>
          <w:lang w:val="ro-RO"/>
        </w:rPr>
        <w:t xml:space="preserve"> se realizează o diagnoză a nivelului</w:t>
      </w:r>
    </w:p>
    <w:p w14:paraId="58D0F0EF" w14:textId="42B06EB3" w:rsidR="000C1FDB" w:rsidRPr="00AC1B9C" w:rsidRDefault="004C0CCB" w:rsidP="00C237A5">
      <w:pPr>
        <w:spacing w:line="360" w:lineRule="auto"/>
        <w:jc w:val="both"/>
        <w:rPr>
          <w:sz w:val="24"/>
          <w:szCs w:val="24"/>
          <w:lang w:val="ro-RO"/>
        </w:rPr>
      </w:pPr>
      <w:r w:rsidRPr="00AC1B9C">
        <w:rPr>
          <w:sz w:val="24"/>
          <w:szCs w:val="24"/>
          <w:lang w:val="ro-RO"/>
        </w:rPr>
        <w:t>de realizare</w:t>
      </w:r>
      <w:r w:rsidR="006817C9" w:rsidRPr="00AC1B9C">
        <w:rPr>
          <w:sz w:val="24"/>
          <w:szCs w:val="24"/>
          <w:lang w:val="ro-RO"/>
        </w:rPr>
        <w:t>.</w:t>
      </w:r>
    </w:p>
    <w:p w14:paraId="4676ED73" w14:textId="0593AC8A" w:rsidR="000C1FDB" w:rsidRPr="00AC1B9C" w:rsidRDefault="004C0CCB" w:rsidP="00C237A5">
      <w:pPr>
        <w:spacing w:line="360" w:lineRule="auto"/>
        <w:jc w:val="both"/>
        <w:rPr>
          <w:sz w:val="24"/>
          <w:szCs w:val="24"/>
          <w:lang w:val="ro-RO"/>
        </w:rPr>
      </w:pPr>
      <w:r w:rsidRPr="00AC1B9C">
        <w:rPr>
          <w:sz w:val="24"/>
          <w:szCs w:val="24"/>
          <w:lang w:val="ro-RO"/>
        </w:rPr>
        <w:t>3. Se judecă nivelul de realizare</w:t>
      </w:r>
      <w:r w:rsidR="006817C9" w:rsidRPr="00AC1B9C">
        <w:rPr>
          <w:sz w:val="24"/>
          <w:szCs w:val="24"/>
          <w:lang w:val="ro-RO"/>
        </w:rPr>
        <w:t>.</w:t>
      </w:r>
    </w:p>
    <w:p w14:paraId="604F8C25" w14:textId="4F724893" w:rsidR="000C1FDB" w:rsidRPr="00AC1B9C" w:rsidRDefault="004C0CCB" w:rsidP="00C237A5">
      <w:pPr>
        <w:spacing w:line="360" w:lineRule="auto"/>
        <w:jc w:val="both"/>
        <w:rPr>
          <w:sz w:val="24"/>
          <w:szCs w:val="24"/>
          <w:lang w:val="ro-RO"/>
        </w:rPr>
      </w:pPr>
      <w:r w:rsidRPr="00AC1B9C">
        <w:rPr>
          <w:sz w:val="24"/>
          <w:szCs w:val="24"/>
          <w:lang w:val="ro-RO"/>
        </w:rPr>
        <w:t>4.</w:t>
      </w:r>
      <w:r w:rsidR="00B03AE6" w:rsidRPr="00AC1B9C">
        <w:rPr>
          <w:sz w:val="24"/>
          <w:szCs w:val="24"/>
          <w:lang w:val="ro-RO"/>
        </w:rPr>
        <w:t xml:space="preserve"> </w:t>
      </w:r>
      <w:r w:rsidRPr="00AC1B9C">
        <w:rPr>
          <w:sz w:val="24"/>
          <w:szCs w:val="24"/>
          <w:lang w:val="ro-RO"/>
        </w:rPr>
        <w:t xml:space="preserve">Se identifică punctele tari, a celor slabe </w:t>
      </w:r>
      <w:r w:rsidR="00B66338" w:rsidRPr="00AC1B9C">
        <w:rPr>
          <w:sz w:val="24"/>
          <w:szCs w:val="24"/>
          <w:lang w:val="ro-RO"/>
        </w:rPr>
        <w:t>și</w:t>
      </w:r>
      <w:r w:rsidRPr="00AC1B9C">
        <w:rPr>
          <w:sz w:val="24"/>
          <w:szCs w:val="24"/>
          <w:lang w:val="ro-RO"/>
        </w:rPr>
        <w:t xml:space="preserve"> a ţintelor pentru intervenţiile </w:t>
      </w:r>
      <w:r w:rsidR="00B03AE6" w:rsidRPr="00AC1B9C">
        <w:rPr>
          <w:sz w:val="24"/>
          <w:szCs w:val="24"/>
          <w:lang w:val="ro-RO"/>
        </w:rPr>
        <w:t xml:space="preserve">de </w:t>
      </w:r>
      <w:r w:rsidRPr="00AC1B9C">
        <w:rPr>
          <w:sz w:val="24"/>
          <w:szCs w:val="24"/>
          <w:lang w:val="ro-RO"/>
        </w:rPr>
        <w:t>remediere/</w:t>
      </w:r>
      <w:r w:rsidR="00E0517D" w:rsidRPr="00AC1B9C">
        <w:rPr>
          <w:sz w:val="24"/>
          <w:szCs w:val="24"/>
          <w:lang w:val="ro-RO"/>
        </w:rPr>
        <w:t xml:space="preserve"> </w:t>
      </w:r>
      <w:r w:rsidRPr="00AC1B9C">
        <w:rPr>
          <w:sz w:val="24"/>
          <w:szCs w:val="24"/>
          <w:lang w:val="ro-RO"/>
        </w:rPr>
        <w:t>dezvoltare</w:t>
      </w:r>
      <w:r w:rsidR="006817C9" w:rsidRPr="00AC1B9C">
        <w:rPr>
          <w:sz w:val="24"/>
          <w:szCs w:val="24"/>
          <w:lang w:val="ro-RO"/>
        </w:rPr>
        <w:t>.</w:t>
      </w:r>
    </w:p>
    <w:p w14:paraId="66C05762" w14:textId="55BBBCC3" w:rsidR="000C1FDB" w:rsidRPr="00AC1B9C" w:rsidRDefault="004C0CCB" w:rsidP="00C237A5">
      <w:pPr>
        <w:spacing w:line="360" w:lineRule="auto"/>
        <w:ind w:right="75"/>
        <w:jc w:val="both"/>
        <w:rPr>
          <w:sz w:val="24"/>
          <w:szCs w:val="24"/>
          <w:lang w:val="ro-RO"/>
        </w:rPr>
      </w:pPr>
      <w:r w:rsidRPr="00AC1B9C">
        <w:rPr>
          <w:sz w:val="24"/>
          <w:szCs w:val="24"/>
          <w:lang w:val="ro-RO"/>
        </w:rPr>
        <w:t>5. Se crează un grup de lucru pentru aplicarea măsurilor de îmbunătăţire (Evaluarea internă este coordonată şi realizată de către CEAC. Pentru zonele de îmbunătăţire se poate constitui o altă echipă, se pot stabili responsabili, în funcţie de rolul îndeplinit în organizaţie - profesor de specialitate, responsabil de arie curriculară etc., care să aplice programul de îmbunătăţire)</w:t>
      </w:r>
      <w:r w:rsidR="006817C9" w:rsidRPr="00AC1B9C">
        <w:rPr>
          <w:sz w:val="24"/>
          <w:szCs w:val="24"/>
          <w:lang w:val="ro-RO"/>
        </w:rPr>
        <w:t>.</w:t>
      </w:r>
    </w:p>
    <w:p w14:paraId="22D5FC27" w14:textId="79881C3E" w:rsidR="000C1FDB" w:rsidRPr="00AC1B9C" w:rsidRDefault="004C0CCB" w:rsidP="00C237A5">
      <w:pPr>
        <w:spacing w:before="4" w:line="360" w:lineRule="auto"/>
        <w:jc w:val="both"/>
        <w:rPr>
          <w:sz w:val="24"/>
          <w:szCs w:val="24"/>
          <w:lang w:val="ro-RO"/>
        </w:rPr>
      </w:pPr>
      <w:r w:rsidRPr="00AC1B9C">
        <w:rPr>
          <w:sz w:val="24"/>
          <w:szCs w:val="24"/>
          <w:lang w:val="ro-RO"/>
        </w:rPr>
        <w:t>6. Se modifică / optimizează / completează PDI</w:t>
      </w:r>
      <w:r w:rsidR="00B03AE6" w:rsidRPr="00AC1B9C">
        <w:rPr>
          <w:sz w:val="24"/>
          <w:szCs w:val="24"/>
          <w:lang w:val="ro-RO"/>
        </w:rPr>
        <w:t>-ul</w:t>
      </w:r>
      <w:r w:rsidR="006817C9" w:rsidRPr="00AC1B9C">
        <w:rPr>
          <w:sz w:val="24"/>
          <w:szCs w:val="24"/>
          <w:lang w:val="ro-RO"/>
        </w:rPr>
        <w:t>.</w:t>
      </w:r>
    </w:p>
    <w:p w14:paraId="41D48DF0" w14:textId="2337C06E" w:rsidR="006817C9" w:rsidRPr="00AC1B9C" w:rsidRDefault="00B03AE6" w:rsidP="00C237A5">
      <w:pPr>
        <w:spacing w:line="360" w:lineRule="auto"/>
        <w:jc w:val="both"/>
        <w:rPr>
          <w:sz w:val="24"/>
          <w:szCs w:val="24"/>
          <w:lang w:val="ro-RO"/>
        </w:rPr>
      </w:pPr>
      <w:r w:rsidRPr="00AC1B9C">
        <w:rPr>
          <w:sz w:val="24"/>
          <w:szCs w:val="24"/>
          <w:lang w:val="ro-RO"/>
        </w:rPr>
        <w:t>7</w:t>
      </w:r>
      <w:r w:rsidR="004C0CCB" w:rsidRPr="00AC1B9C">
        <w:rPr>
          <w:sz w:val="24"/>
          <w:szCs w:val="24"/>
          <w:lang w:val="ro-RO"/>
        </w:rPr>
        <w:t>. Se desfăşoară propriu-zis</w:t>
      </w:r>
      <w:r w:rsidRPr="00AC1B9C">
        <w:rPr>
          <w:sz w:val="24"/>
          <w:szCs w:val="24"/>
          <w:lang w:val="ro-RO"/>
        </w:rPr>
        <w:t xml:space="preserve"> </w:t>
      </w:r>
      <w:r w:rsidR="004C0CCB" w:rsidRPr="00AC1B9C">
        <w:rPr>
          <w:sz w:val="24"/>
          <w:szCs w:val="24"/>
          <w:lang w:val="ro-RO"/>
        </w:rPr>
        <w:t>activităţile de dezvoltare/ optimizare/ remediere pentru domeniul selectat</w:t>
      </w:r>
      <w:r w:rsidR="006817C9" w:rsidRPr="00AC1B9C">
        <w:rPr>
          <w:sz w:val="24"/>
          <w:szCs w:val="24"/>
          <w:lang w:val="ro-RO"/>
        </w:rPr>
        <w:t>.</w:t>
      </w:r>
    </w:p>
    <w:p w14:paraId="7D509595" w14:textId="2CDE0D69" w:rsidR="006817C9" w:rsidRPr="00AC1B9C" w:rsidRDefault="006817C9" w:rsidP="00C237A5">
      <w:pPr>
        <w:spacing w:line="360" w:lineRule="auto"/>
        <w:jc w:val="both"/>
        <w:rPr>
          <w:sz w:val="24"/>
          <w:szCs w:val="24"/>
          <w:lang w:val="ro-RO"/>
        </w:rPr>
      </w:pPr>
      <w:r w:rsidRPr="00AC1B9C">
        <w:rPr>
          <w:sz w:val="24"/>
          <w:szCs w:val="24"/>
          <w:lang w:val="ro-RO"/>
        </w:rPr>
        <w:t>8.</w:t>
      </w:r>
      <w:r w:rsidR="00B03AE6" w:rsidRPr="00AC1B9C">
        <w:rPr>
          <w:sz w:val="24"/>
          <w:szCs w:val="24"/>
          <w:lang w:val="ro-RO"/>
        </w:rPr>
        <w:t xml:space="preserve"> </w:t>
      </w:r>
      <w:r w:rsidR="004C0CCB" w:rsidRPr="00AC1B9C">
        <w:rPr>
          <w:sz w:val="24"/>
          <w:szCs w:val="24"/>
          <w:lang w:val="ro-RO"/>
        </w:rPr>
        <w:t>Se reaplică instrumentul de evaluare.</w:t>
      </w:r>
    </w:p>
    <w:p w14:paraId="1F219515" w14:textId="5DB539A1" w:rsidR="000C1FDB" w:rsidRPr="00AC1B9C" w:rsidRDefault="006817C9" w:rsidP="00C237A5">
      <w:pPr>
        <w:spacing w:line="360" w:lineRule="auto"/>
        <w:jc w:val="both"/>
        <w:rPr>
          <w:sz w:val="24"/>
          <w:szCs w:val="24"/>
          <w:lang w:val="ro-RO"/>
        </w:rPr>
      </w:pPr>
      <w:r w:rsidRPr="00AC1B9C">
        <w:rPr>
          <w:sz w:val="24"/>
          <w:szCs w:val="24"/>
          <w:lang w:val="ro-RO"/>
        </w:rPr>
        <w:t>9.</w:t>
      </w:r>
      <w:r w:rsidR="00B03AE6" w:rsidRPr="00AC1B9C">
        <w:rPr>
          <w:sz w:val="24"/>
          <w:szCs w:val="24"/>
          <w:lang w:val="ro-RO"/>
        </w:rPr>
        <w:t xml:space="preserve"> </w:t>
      </w:r>
      <w:r w:rsidR="004C0CCB" w:rsidRPr="00AC1B9C">
        <w:rPr>
          <w:sz w:val="24"/>
          <w:szCs w:val="24"/>
          <w:lang w:val="ro-RO"/>
        </w:rPr>
        <w:t>Revizuirea/elaborarea de procedu</w:t>
      </w:r>
      <w:r w:rsidR="00721702" w:rsidRPr="00AC1B9C">
        <w:rPr>
          <w:sz w:val="24"/>
          <w:szCs w:val="24"/>
          <w:lang w:val="ro-RO"/>
        </w:rPr>
        <w:t>ri</w:t>
      </w:r>
      <w:r w:rsidR="004C0CCB" w:rsidRPr="00AC1B9C">
        <w:rPr>
          <w:sz w:val="24"/>
          <w:szCs w:val="24"/>
          <w:lang w:val="ro-RO"/>
        </w:rPr>
        <w:t xml:space="preserve"> care sa as</w:t>
      </w:r>
      <w:r w:rsidRPr="00AC1B9C">
        <w:rPr>
          <w:sz w:val="24"/>
          <w:szCs w:val="24"/>
          <w:lang w:val="ro-RO"/>
        </w:rPr>
        <w:t>i</w:t>
      </w:r>
      <w:r w:rsidR="004C0CCB" w:rsidRPr="00AC1B9C">
        <w:rPr>
          <w:sz w:val="24"/>
          <w:szCs w:val="24"/>
          <w:lang w:val="ro-RO"/>
        </w:rPr>
        <w:t xml:space="preserve">gure buna functionare a activitatii din </w:t>
      </w:r>
      <w:r w:rsidR="00B968BB" w:rsidRPr="00AC1B9C">
        <w:rPr>
          <w:sz w:val="24"/>
          <w:szCs w:val="24"/>
          <w:lang w:val="ro-RO"/>
        </w:rPr>
        <w:t>școală.</w:t>
      </w:r>
    </w:p>
    <w:sectPr w:rsidR="000C1FDB" w:rsidRPr="00AC1B9C" w:rsidSect="0089785D">
      <w:headerReference w:type="default" r:id="rId13"/>
      <w:type w:val="continuous"/>
      <w:pgSz w:w="12240" w:h="15840" w:code="1"/>
      <w:pgMar w:top="1440" w:right="1440" w:bottom="1440" w:left="1440" w:header="729"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BD0BE" w14:textId="77777777" w:rsidR="00E20748" w:rsidRDefault="00E20748">
      <w:r>
        <w:separator/>
      </w:r>
    </w:p>
  </w:endnote>
  <w:endnote w:type="continuationSeparator" w:id="0">
    <w:p w14:paraId="7F9A44FC" w14:textId="77777777" w:rsidR="00E20748" w:rsidRDefault="00E2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7299"/>
      <w:docPartObj>
        <w:docPartGallery w:val="Page Numbers (Bottom of Page)"/>
        <w:docPartUnique/>
      </w:docPartObj>
    </w:sdtPr>
    <w:sdtEndPr>
      <w:rPr>
        <w:noProof/>
        <w:sz w:val="24"/>
        <w:szCs w:val="24"/>
      </w:rPr>
    </w:sdtEndPr>
    <w:sdtContent>
      <w:p w14:paraId="28F69BE2" w14:textId="118D3F17" w:rsidR="002D700D" w:rsidRPr="0089785D" w:rsidRDefault="002D700D" w:rsidP="0089785D">
        <w:pPr>
          <w:pStyle w:val="Footer"/>
          <w:pBdr>
            <w:top w:val="single" w:sz="4" w:space="1" w:color="auto"/>
          </w:pBdr>
          <w:jc w:val="right"/>
          <w:rPr>
            <w:sz w:val="24"/>
            <w:szCs w:val="24"/>
          </w:rPr>
        </w:pPr>
        <w:r w:rsidRPr="0089785D">
          <w:rPr>
            <w:sz w:val="24"/>
            <w:szCs w:val="24"/>
          </w:rPr>
          <w:fldChar w:fldCharType="begin"/>
        </w:r>
        <w:r w:rsidRPr="0089785D">
          <w:rPr>
            <w:sz w:val="24"/>
            <w:szCs w:val="24"/>
          </w:rPr>
          <w:instrText xml:space="preserve"> PAGE   \* MERGEFORMAT </w:instrText>
        </w:r>
        <w:r w:rsidRPr="0089785D">
          <w:rPr>
            <w:sz w:val="24"/>
            <w:szCs w:val="24"/>
          </w:rPr>
          <w:fldChar w:fldCharType="separate"/>
        </w:r>
        <w:r w:rsidR="000340AC">
          <w:rPr>
            <w:noProof/>
            <w:sz w:val="24"/>
            <w:szCs w:val="24"/>
          </w:rPr>
          <w:t>20</w:t>
        </w:r>
        <w:r w:rsidRPr="0089785D">
          <w:rPr>
            <w:noProof/>
            <w:sz w:val="24"/>
            <w:szCs w:val="24"/>
          </w:rPr>
          <w:fldChar w:fldCharType="end"/>
        </w:r>
      </w:p>
    </w:sdtContent>
  </w:sdt>
  <w:p w14:paraId="76C2D57E" w14:textId="77777777" w:rsidR="002D700D" w:rsidRDefault="002D7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A374C" w14:textId="77777777" w:rsidR="00E20748" w:rsidRDefault="00E20748">
      <w:r>
        <w:separator/>
      </w:r>
    </w:p>
  </w:footnote>
  <w:footnote w:type="continuationSeparator" w:id="0">
    <w:p w14:paraId="50FBE4FD" w14:textId="77777777" w:rsidR="00E20748" w:rsidRDefault="00E2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9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510"/>
      <w:gridCol w:w="1843"/>
    </w:tblGrid>
    <w:tr w:rsidR="002D700D" w:rsidRPr="00DB56AC" w14:paraId="6F0C462A" w14:textId="77777777" w:rsidTr="002D700D">
      <w:trPr>
        <w:trHeight w:val="1204"/>
      </w:trPr>
      <w:tc>
        <w:tcPr>
          <w:tcW w:w="8215" w:type="dxa"/>
        </w:tcPr>
        <w:p w14:paraId="6C785897" w14:textId="5E763101" w:rsidR="002D700D" w:rsidRPr="00AC1B9C" w:rsidRDefault="002D700D" w:rsidP="00133EA4">
          <w:pPr>
            <w:rPr>
              <w:b/>
              <w:bCs/>
              <w:noProof/>
              <w:sz w:val="22"/>
              <w:szCs w:val="22"/>
            </w:rPr>
          </w:pPr>
          <w:r>
            <w:rPr>
              <w:b/>
              <w:bCs/>
              <w:noProof/>
              <w:sz w:val="22"/>
              <w:szCs w:val="22"/>
            </w:rPr>
            <w:t>ŞCOALA GIMNAZIALĂ SFINŢII ÎMPĂRAŢI, COMUNA BALTA DOAMNEI</w:t>
          </w:r>
        </w:p>
        <w:p w14:paraId="5FEB7996" w14:textId="77777777" w:rsidR="002D700D" w:rsidRPr="00AC1B9C" w:rsidRDefault="002D700D" w:rsidP="00AC1B9C">
          <w:pPr>
            <w:jc w:val="center"/>
            <w:rPr>
              <w:noProof/>
              <w:sz w:val="22"/>
              <w:szCs w:val="22"/>
            </w:rPr>
          </w:pPr>
        </w:p>
        <w:p w14:paraId="67A45C83" w14:textId="77777777" w:rsidR="002D700D" w:rsidRPr="00AC1B9C" w:rsidRDefault="002D700D" w:rsidP="00AC1B9C">
          <w:pPr>
            <w:jc w:val="center"/>
            <w:rPr>
              <w:noProof/>
              <w:sz w:val="22"/>
              <w:szCs w:val="22"/>
            </w:rPr>
          </w:pPr>
        </w:p>
        <w:p w14:paraId="277DF272" w14:textId="055883A8" w:rsidR="002D700D" w:rsidRPr="00DB56AC" w:rsidRDefault="002D700D" w:rsidP="00AC1B9C">
          <w:pPr>
            <w:tabs>
              <w:tab w:val="center" w:pos="4680"/>
              <w:tab w:val="right" w:pos="9360"/>
            </w:tabs>
            <w:jc w:val="center"/>
            <w:rPr>
              <w:rFonts w:ascii="Copperplate Gothic Light" w:hAnsi="Copperplate Gothic Light"/>
            </w:rPr>
          </w:pPr>
          <w:r w:rsidRPr="00AC1B9C">
            <w:rPr>
              <w:sz w:val="22"/>
              <w:szCs w:val="22"/>
            </w:rPr>
            <w:t>COMISIA PENTRU EVALUARE ȘI ASIGURAREA CALIT</w:t>
          </w:r>
          <w:r>
            <w:rPr>
              <w:sz w:val="22"/>
              <w:szCs w:val="22"/>
            </w:rPr>
            <w:t>ĂȚ</w:t>
          </w:r>
          <w:r w:rsidRPr="00AC1B9C">
            <w:rPr>
              <w:sz w:val="22"/>
              <w:szCs w:val="22"/>
            </w:rPr>
            <w:t>II (CEAC)</w:t>
          </w:r>
        </w:p>
      </w:tc>
      <w:tc>
        <w:tcPr>
          <w:tcW w:w="1779" w:type="dxa"/>
        </w:tcPr>
        <w:p w14:paraId="25CAC5A0" w14:textId="4E51E792" w:rsidR="002D700D" w:rsidRPr="00133EA4" w:rsidRDefault="002D700D" w:rsidP="00AC1B9C">
          <w:pPr>
            <w:tabs>
              <w:tab w:val="center" w:pos="4680"/>
              <w:tab w:val="right" w:pos="9360"/>
            </w:tabs>
            <w:rPr>
              <w:rFonts w:ascii="Cambria" w:hAnsi="Cambria"/>
              <w:b/>
              <w:bCs/>
              <w:color w:val="4F81BD"/>
              <w:sz w:val="28"/>
              <w:szCs w:val="28"/>
            </w:rPr>
          </w:pPr>
          <w:r w:rsidRPr="00133EA4">
            <w:rPr>
              <w:rFonts w:ascii="Cambria" w:hAnsi="Cambria"/>
              <w:b/>
              <w:bCs/>
              <w:sz w:val="28"/>
              <w:szCs w:val="28"/>
            </w:rPr>
            <w:t>2022 - 2026</w:t>
          </w:r>
        </w:p>
      </w:tc>
    </w:tr>
  </w:tbl>
  <w:p w14:paraId="2B922ECE" w14:textId="77777777" w:rsidR="002D700D" w:rsidRDefault="002D70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86852" w14:textId="13EF4457" w:rsidR="002D700D" w:rsidRDefault="002D700D">
    <w:pPr>
      <w:spacing w:line="200" w:lineRule="exact"/>
    </w:pPr>
    <w:r>
      <w:rPr>
        <w:noProof/>
        <w:lang w:val="en-GB" w:eastAsia="en-GB"/>
      </w:rPr>
      <mc:AlternateContent>
        <mc:Choice Requires="wps">
          <w:drawing>
            <wp:anchor distT="0" distB="0" distL="114300" distR="114300" simplePos="0" relativeHeight="251657216" behindDoc="1" locked="0" layoutInCell="1" allowOverlap="1" wp14:anchorId="4AE447B6" wp14:editId="5BF9A9AD">
              <wp:simplePos x="0" y="0"/>
              <wp:positionH relativeFrom="page">
                <wp:posOffset>901700</wp:posOffset>
              </wp:positionH>
              <wp:positionV relativeFrom="page">
                <wp:posOffset>451485</wp:posOffset>
              </wp:positionV>
              <wp:extent cx="5193665" cy="154305"/>
              <wp:effectExtent l="0" t="3810"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EFD4" w14:textId="77777777" w:rsidR="002D700D" w:rsidRDefault="002D700D">
                          <w:pPr>
                            <w:spacing w:line="220" w:lineRule="exact"/>
                            <w:ind w:left="20" w:right="-30"/>
                            <w:rPr>
                              <w:rFonts w:ascii="Copperplate Gothic Light" w:eastAsia="Copperplate Gothic Light" w:hAnsi="Copperplate Gothic Light" w:cs="Copperplate Gothic Ligh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AE447B6" id="_x0000_t202" coordsize="21600,21600" o:spt="202" path="m,l,21600r21600,l21600,xe">
              <v:stroke joinstyle="miter"/>
              <v:path gradientshapeok="t" o:connecttype="rect"/>
            </v:shapetype>
            <v:shape id="Text Box 2" o:spid="_x0000_s1026" type="#_x0000_t202" style="position:absolute;margin-left:71pt;margin-top:35.55pt;width:408.95pt;height:1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QZrAIAAKk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" filled="f" stroked="f">
              <v:textbox inset="0,0,0,0">
                <w:txbxContent>
                  <w:p w14:paraId="329FEFD4" w14:textId="77777777" w:rsidR="002D700D" w:rsidRDefault="002D700D">
                    <w:pPr>
                      <w:spacing w:line="220" w:lineRule="exact"/>
                      <w:ind w:left="20" w:right="-30"/>
                      <w:rPr>
                        <w:rFonts w:ascii="Copperplate Gothic Light" w:eastAsia="Copperplate Gothic Light" w:hAnsi="Copperplate Gothic Light" w:cs="Copperplate Gothic Light"/>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D3B83" w14:textId="77777777" w:rsidR="002D700D" w:rsidRDefault="002D700D">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8A574C"/>
    <w:multiLevelType w:val="hybridMultilevel"/>
    <w:tmpl w:val="7790634C"/>
    <w:lvl w:ilvl="0" w:tplc="86668862">
      <w:start w:val="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46AE6"/>
    <w:multiLevelType w:val="hybridMultilevel"/>
    <w:tmpl w:val="AD342BF4"/>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
    <w:nsid w:val="04544A9F"/>
    <w:multiLevelType w:val="hybridMultilevel"/>
    <w:tmpl w:val="7542F9A6"/>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4">
    <w:nsid w:val="0F3C162E"/>
    <w:multiLevelType w:val="hybridMultilevel"/>
    <w:tmpl w:val="1210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06F6F"/>
    <w:multiLevelType w:val="multilevel"/>
    <w:tmpl w:val="A8381EAA"/>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7">
    <w:nsid w:val="2D0250AA"/>
    <w:multiLevelType w:val="hybridMultilevel"/>
    <w:tmpl w:val="FB3EFC7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8BB78B2"/>
    <w:multiLevelType w:val="hybridMultilevel"/>
    <w:tmpl w:val="2536D8BA"/>
    <w:lvl w:ilvl="0" w:tplc="0409000D">
      <w:start w:val="1"/>
      <w:numFmt w:val="bullet"/>
      <w:lvlText w:val=""/>
      <w:lvlJc w:val="left"/>
      <w:pPr>
        <w:ind w:left="720" w:hanging="360"/>
      </w:pPr>
      <w:rPr>
        <w:rFonts w:ascii="Wingdings" w:hAnsi="Wingdings" w:hint="default"/>
      </w:rPr>
    </w:lvl>
    <w:lvl w:ilvl="1" w:tplc="FD24E55C">
      <w:numFmt w:val="bullet"/>
      <w:lvlText w:val=""/>
      <w:lvlJc w:val="left"/>
      <w:pPr>
        <w:ind w:left="1524" w:hanging="444"/>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C1EF0"/>
    <w:multiLevelType w:val="multilevel"/>
    <w:tmpl w:val="21DA30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nsid w:val="626C1CA6"/>
    <w:multiLevelType w:val="hybridMultilevel"/>
    <w:tmpl w:val="A066E8EE"/>
    <w:lvl w:ilvl="0" w:tplc="0409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C96B91"/>
    <w:multiLevelType w:val="hybridMultilevel"/>
    <w:tmpl w:val="C750D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D5261"/>
    <w:multiLevelType w:val="hybridMultilevel"/>
    <w:tmpl w:val="7162445A"/>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4"/>
  </w:num>
  <w:num w:numId="3">
    <w:abstractNumId w:val="5"/>
  </w:num>
  <w:num w:numId="4">
    <w:abstractNumId w:val="0"/>
    <w:lvlOverride w:ilvl="0">
      <w:startOverride w:val="1"/>
    </w:lvlOverride>
  </w:num>
  <w:num w:numId="5">
    <w:abstractNumId w:val="3"/>
  </w:num>
  <w:num w:numId="6">
    <w:abstractNumId w:val="12"/>
  </w:num>
  <w:num w:numId="7">
    <w:abstractNumId w:val="2"/>
  </w:num>
  <w:num w:numId="8">
    <w:abstractNumId w:val="7"/>
  </w:num>
  <w:num w:numId="9">
    <w:abstractNumId w:val="8"/>
  </w:num>
  <w:num w:numId="10">
    <w:abstractNumId w:val="11"/>
  </w:num>
  <w:num w:numId="11">
    <w:abstractNumId w:val="1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DB"/>
    <w:rsid w:val="000074E2"/>
    <w:rsid w:val="000340AC"/>
    <w:rsid w:val="0009078E"/>
    <w:rsid w:val="000C1FDB"/>
    <w:rsid w:val="000D4B09"/>
    <w:rsid w:val="000E6DE3"/>
    <w:rsid w:val="00133EA4"/>
    <w:rsid w:val="00136370"/>
    <w:rsid w:val="001711CC"/>
    <w:rsid w:val="001E3B0C"/>
    <w:rsid w:val="00227259"/>
    <w:rsid w:val="002317CC"/>
    <w:rsid w:val="00241CB8"/>
    <w:rsid w:val="00274047"/>
    <w:rsid w:val="00275047"/>
    <w:rsid w:val="0028083A"/>
    <w:rsid w:val="00283A77"/>
    <w:rsid w:val="002D700D"/>
    <w:rsid w:val="002F3DE9"/>
    <w:rsid w:val="003664D8"/>
    <w:rsid w:val="003F1830"/>
    <w:rsid w:val="00401139"/>
    <w:rsid w:val="00412ABE"/>
    <w:rsid w:val="00417E39"/>
    <w:rsid w:val="0043642D"/>
    <w:rsid w:val="004669AD"/>
    <w:rsid w:val="004A49BF"/>
    <w:rsid w:val="004B200C"/>
    <w:rsid w:val="004C0CCB"/>
    <w:rsid w:val="004E32B4"/>
    <w:rsid w:val="00527FAB"/>
    <w:rsid w:val="005B79EB"/>
    <w:rsid w:val="006817C9"/>
    <w:rsid w:val="006831BB"/>
    <w:rsid w:val="006B14E3"/>
    <w:rsid w:val="00721702"/>
    <w:rsid w:val="007753B6"/>
    <w:rsid w:val="00780127"/>
    <w:rsid w:val="007A1C4F"/>
    <w:rsid w:val="007D14A9"/>
    <w:rsid w:val="007F0A55"/>
    <w:rsid w:val="008445D3"/>
    <w:rsid w:val="0089785D"/>
    <w:rsid w:val="008B7560"/>
    <w:rsid w:val="009166C2"/>
    <w:rsid w:val="00921A46"/>
    <w:rsid w:val="00987365"/>
    <w:rsid w:val="00993811"/>
    <w:rsid w:val="009A0848"/>
    <w:rsid w:val="009A31CB"/>
    <w:rsid w:val="009D1FBE"/>
    <w:rsid w:val="009E58ED"/>
    <w:rsid w:val="00A44D9B"/>
    <w:rsid w:val="00A54C24"/>
    <w:rsid w:val="00A87A7A"/>
    <w:rsid w:val="00A91DA6"/>
    <w:rsid w:val="00AB08EC"/>
    <w:rsid w:val="00AC1B9C"/>
    <w:rsid w:val="00AF1FE3"/>
    <w:rsid w:val="00AF67E0"/>
    <w:rsid w:val="00B0234F"/>
    <w:rsid w:val="00B03AE6"/>
    <w:rsid w:val="00B542B3"/>
    <w:rsid w:val="00B66338"/>
    <w:rsid w:val="00B968BB"/>
    <w:rsid w:val="00BB31E5"/>
    <w:rsid w:val="00BB6300"/>
    <w:rsid w:val="00BD4E66"/>
    <w:rsid w:val="00C237A5"/>
    <w:rsid w:val="00C31135"/>
    <w:rsid w:val="00D65458"/>
    <w:rsid w:val="00D71492"/>
    <w:rsid w:val="00DA5187"/>
    <w:rsid w:val="00DB1734"/>
    <w:rsid w:val="00DC5FFA"/>
    <w:rsid w:val="00E0517D"/>
    <w:rsid w:val="00E20748"/>
    <w:rsid w:val="00E4441E"/>
    <w:rsid w:val="00ED590E"/>
    <w:rsid w:val="00F4094B"/>
    <w:rsid w:val="00FC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A49BF"/>
    <w:pPr>
      <w:tabs>
        <w:tab w:val="center" w:pos="4680"/>
        <w:tab w:val="right" w:pos="9360"/>
      </w:tabs>
    </w:pPr>
  </w:style>
  <w:style w:type="character" w:customStyle="1" w:styleId="HeaderChar">
    <w:name w:val="Header Char"/>
    <w:basedOn w:val="DefaultParagraphFont"/>
    <w:link w:val="Header"/>
    <w:uiPriority w:val="99"/>
    <w:rsid w:val="004A49BF"/>
  </w:style>
  <w:style w:type="paragraph" w:styleId="Footer">
    <w:name w:val="footer"/>
    <w:basedOn w:val="Normal"/>
    <w:link w:val="FooterChar"/>
    <w:uiPriority w:val="99"/>
    <w:unhideWhenUsed/>
    <w:rsid w:val="004A49BF"/>
    <w:pPr>
      <w:tabs>
        <w:tab w:val="center" w:pos="4680"/>
        <w:tab w:val="right" w:pos="9360"/>
      </w:tabs>
    </w:pPr>
  </w:style>
  <w:style w:type="character" w:customStyle="1" w:styleId="FooterChar">
    <w:name w:val="Footer Char"/>
    <w:basedOn w:val="DefaultParagraphFont"/>
    <w:link w:val="Footer"/>
    <w:uiPriority w:val="99"/>
    <w:rsid w:val="004A49BF"/>
  </w:style>
  <w:style w:type="paragraph" w:styleId="BalloonText">
    <w:name w:val="Balloon Text"/>
    <w:basedOn w:val="Normal"/>
    <w:link w:val="BalloonTextChar"/>
    <w:uiPriority w:val="99"/>
    <w:semiHidden/>
    <w:unhideWhenUsed/>
    <w:rsid w:val="00AF1FE3"/>
    <w:rPr>
      <w:rFonts w:ascii="Tahoma" w:hAnsi="Tahoma" w:cs="Tahoma"/>
      <w:sz w:val="16"/>
      <w:szCs w:val="16"/>
    </w:rPr>
  </w:style>
  <w:style w:type="character" w:customStyle="1" w:styleId="BalloonTextChar">
    <w:name w:val="Balloon Text Char"/>
    <w:basedOn w:val="DefaultParagraphFont"/>
    <w:link w:val="BalloonText"/>
    <w:uiPriority w:val="99"/>
    <w:semiHidden/>
    <w:rsid w:val="00AF1FE3"/>
    <w:rPr>
      <w:rFonts w:ascii="Tahoma" w:hAnsi="Tahoma" w:cs="Tahoma"/>
      <w:sz w:val="16"/>
      <w:szCs w:val="16"/>
    </w:rPr>
  </w:style>
  <w:style w:type="character" w:styleId="Hyperlink">
    <w:name w:val="Hyperlink"/>
    <w:uiPriority w:val="99"/>
    <w:rsid w:val="00DA5187"/>
    <w:rPr>
      <w:color w:val="0000FF"/>
      <w:u w:val="single"/>
    </w:rPr>
  </w:style>
  <w:style w:type="paragraph" w:styleId="BodyText2">
    <w:name w:val="Body Text 2"/>
    <w:basedOn w:val="Normal"/>
    <w:link w:val="BodyText2Char"/>
    <w:unhideWhenUsed/>
    <w:rsid w:val="00DA5187"/>
    <w:pPr>
      <w:suppressAutoHyphens/>
      <w:spacing w:line="360" w:lineRule="auto"/>
    </w:pPr>
    <w:rPr>
      <w:b/>
      <w:bCs/>
      <w:sz w:val="56"/>
      <w:szCs w:val="24"/>
      <w:lang w:eastAsia="ar-SA"/>
    </w:rPr>
  </w:style>
  <w:style w:type="character" w:customStyle="1" w:styleId="BodyText2Char">
    <w:name w:val="Body Text 2 Char"/>
    <w:basedOn w:val="DefaultParagraphFont"/>
    <w:link w:val="BodyText2"/>
    <w:rsid w:val="00DA5187"/>
    <w:rPr>
      <w:b/>
      <w:bCs/>
      <w:sz w:val="56"/>
      <w:szCs w:val="24"/>
      <w:lang w:eastAsia="ar-SA"/>
    </w:rPr>
  </w:style>
  <w:style w:type="paragraph" w:styleId="NormalWeb">
    <w:name w:val="Normal (Web)"/>
    <w:basedOn w:val="Normal"/>
    <w:rsid w:val="00DA5187"/>
    <w:pPr>
      <w:spacing w:before="100" w:beforeAutospacing="1" w:after="115"/>
    </w:pPr>
    <w:rPr>
      <w:sz w:val="24"/>
      <w:szCs w:val="24"/>
    </w:rPr>
  </w:style>
  <w:style w:type="paragraph" w:styleId="ListParagraph">
    <w:name w:val="List Paragraph"/>
    <w:basedOn w:val="Normal"/>
    <w:uiPriority w:val="1"/>
    <w:qFormat/>
    <w:rsid w:val="009A31CB"/>
    <w:pPr>
      <w:ind w:left="720"/>
      <w:contextualSpacing/>
    </w:pPr>
  </w:style>
  <w:style w:type="paragraph" w:styleId="NoSpacing">
    <w:name w:val="No Spacing"/>
    <w:uiPriority w:val="1"/>
    <w:qFormat/>
    <w:rsid w:val="007D14A9"/>
  </w:style>
  <w:style w:type="character" w:customStyle="1" w:styleId="Bodytext5">
    <w:name w:val="Body text (5)"/>
    <w:link w:val="Bodytext51"/>
    <w:locked/>
    <w:rsid w:val="004B200C"/>
    <w:rPr>
      <w:sz w:val="24"/>
      <w:szCs w:val="24"/>
      <w:shd w:val="clear" w:color="auto" w:fill="FFFFFF"/>
    </w:rPr>
  </w:style>
  <w:style w:type="paragraph" w:customStyle="1" w:styleId="Bodytext51">
    <w:name w:val="Body text (5)1"/>
    <w:basedOn w:val="Normal"/>
    <w:link w:val="Bodytext5"/>
    <w:rsid w:val="004B200C"/>
    <w:pPr>
      <w:shd w:val="clear" w:color="auto" w:fill="FFFFFF"/>
      <w:spacing w:after="180" w:line="288" w:lineRule="exact"/>
    </w:pPr>
    <w:rPr>
      <w:sz w:val="24"/>
      <w:szCs w:val="24"/>
      <w:shd w:val="clear" w:color="auto" w:fill="FFFFFF"/>
    </w:rPr>
  </w:style>
  <w:style w:type="character" w:customStyle="1" w:styleId="Bodytext8">
    <w:name w:val="Body text (8)"/>
    <w:link w:val="Bodytext81"/>
    <w:locked/>
    <w:rsid w:val="004B200C"/>
    <w:rPr>
      <w:sz w:val="24"/>
      <w:szCs w:val="24"/>
      <w:shd w:val="clear" w:color="auto" w:fill="FFFFFF"/>
    </w:rPr>
  </w:style>
  <w:style w:type="paragraph" w:customStyle="1" w:styleId="Bodytext81">
    <w:name w:val="Body text (8)1"/>
    <w:basedOn w:val="Normal"/>
    <w:link w:val="Bodytext8"/>
    <w:rsid w:val="004B200C"/>
    <w:pPr>
      <w:shd w:val="clear" w:color="auto" w:fill="FFFFFF"/>
      <w:spacing w:line="274" w:lineRule="exact"/>
      <w:ind w:firstLine="820"/>
    </w:pPr>
    <w:rPr>
      <w:sz w:val="24"/>
      <w:szCs w:val="24"/>
      <w:shd w:val="clear" w:color="auto" w:fill="FFFFFF"/>
    </w:rPr>
  </w:style>
  <w:style w:type="paragraph" w:customStyle="1" w:styleId="Default">
    <w:name w:val="Default"/>
    <w:rsid w:val="004B200C"/>
    <w:pPr>
      <w:autoSpaceDE w:val="0"/>
      <w:autoSpaceDN w:val="0"/>
      <w:adjustRightInd w:val="0"/>
    </w:pPr>
    <w:rPr>
      <w:rFonts w:ascii="Cambria" w:eastAsia="Calibri" w:hAnsi="Cambria" w:cs="Cambria"/>
      <w:color w:val="000000"/>
      <w:sz w:val="24"/>
      <w:szCs w:val="24"/>
      <w:lang w:val="en-GB" w:eastAsia="en-GB"/>
    </w:rPr>
  </w:style>
  <w:style w:type="paragraph" w:customStyle="1" w:styleId="Frspaiere">
    <w:name w:val="Fără spațiere"/>
    <w:uiPriority w:val="1"/>
    <w:qFormat/>
    <w:rsid w:val="004B200C"/>
    <w:rPr>
      <w:rFonts w:ascii="Calibri" w:eastAsia="Calibri" w:hAnsi="Calibri"/>
      <w:sz w:val="22"/>
      <w:szCs w:val="22"/>
      <w:lang w:val="ro-RO"/>
    </w:rPr>
  </w:style>
  <w:style w:type="character" w:customStyle="1" w:styleId="Heading12">
    <w:name w:val="Heading #1 (2)"/>
    <w:link w:val="Heading121"/>
    <w:locked/>
    <w:rsid w:val="005B79EB"/>
    <w:rPr>
      <w:b/>
      <w:bCs/>
      <w:sz w:val="28"/>
      <w:szCs w:val="28"/>
      <w:shd w:val="clear" w:color="auto" w:fill="FFFFFF"/>
    </w:rPr>
  </w:style>
  <w:style w:type="paragraph" w:customStyle="1" w:styleId="Heading121">
    <w:name w:val="Heading #1 (2)1"/>
    <w:basedOn w:val="Normal"/>
    <w:link w:val="Heading12"/>
    <w:rsid w:val="005B79EB"/>
    <w:pPr>
      <w:shd w:val="clear" w:color="auto" w:fill="FFFFFF"/>
      <w:spacing w:line="312" w:lineRule="exact"/>
      <w:outlineLvl w:val="0"/>
    </w:pPr>
    <w:rPr>
      <w:b/>
      <w:bCs/>
      <w:sz w:val="28"/>
      <w:szCs w:val="28"/>
      <w:shd w:val="clear" w:color="auto" w:fill="FFFFFF"/>
    </w:rPr>
  </w:style>
  <w:style w:type="paragraph" w:styleId="BodyText">
    <w:name w:val="Body Text"/>
    <w:basedOn w:val="Normal"/>
    <w:link w:val="BodyTextChar"/>
    <w:uiPriority w:val="99"/>
    <w:unhideWhenUsed/>
    <w:rsid w:val="005B79E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B79E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A49BF"/>
    <w:pPr>
      <w:tabs>
        <w:tab w:val="center" w:pos="4680"/>
        <w:tab w:val="right" w:pos="9360"/>
      </w:tabs>
    </w:pPr>
  </w:style>
  <w:style w:type="character" w:customStyle="1" w:styleId="HeaderChar">
    <w:name w:val="Header Char"/>
    <w:basedOn w:val="DefaultParagraphFont"/>
    <w:link w:val="Header"/>
    <w:uiPriority w:val="99"/>
    <w:rsid w:val="004A49BF"/>
  </w:style>
  <w:style w:type="paragraph" w:styleId="Footer">
    <w:name w:val="footer"/>
    <w:basedOn w:val="Normal"/>
    <w:link w:val="FooterChar"/>
    <w:uiPriority w:val="99"/>
    <w:unhideWhenUsed/>
    <w:rsid w:val="004A49BF"/>
    <w:pPr>
      <w:tabs>
        <w:tab w:val="center" w:pos="4680"/>
        <w:tab w:val="right" w:pos="9360"/>
      </w:tabs>
    </w:pPr>
  </w:style>
  <w:style w:type="character" w:customStyle="1" w:styleId="FooterChar">
    <w:name w:val="Footer Char"/>
    <w:basedOn w:val="DefaultParagraphFont"/>
    <w:link w:val="Footer"/>
    <w:uiPriority w:val="99"/>
    <w:rsid w:val="004A49BF"/>
  </w:style>
  <w:style w:type="paragraph" w:styleId="BalloonText">
    <w:name w:val="Balloon Text"/>
    <w:basedOn w:val="Normal"/>
    <w:link w:val="BalloonTextChar"/>
    <w:uiPriority w:val="99"/>
    <w:semiHidden/>
    <w:unhideWhenUsed/>
    <w:rsid w:val="00AF1FE3"/>
    <w:rPr>
      <w:rFonts w:ascii="Tahoma" w:hAnsi="Tahoma" w:cs="Tahoma"/>
      <w:sz w:val="16"/>
      <w:szCs w:val="16"/>
    </w:rPr>
  </w:style>
  <w:style w:type="character" w:customStyle="1" w:styleId="BalloonTextChar">
    <w:name w:val="Balloon Text Char"/>
    <w:basedOn w:val="DefaultParagraphFont"/>
    <w:link w:val="BalloonText"/>
    <w:uiPriority w:val="99"/>
    <w:semiHidden/>
    <w:rsid w:val="00AF1FE3"/>
    <w:rPr>
      <w:rFonts w:ascii="Tahoma" w:hAnsi="Tahoma" w:cs="Tahoma"/>
      <w:sz w:val="16"/>
      <w:szCs w:val="16"/>
    </w:rPr>
  </w:style>
  <w:style w:type="character" w:styleId="Hyperlink">
    <w:name w:val="Hyperlink"/>
    <w:uiPriority w:val="99"/>
    <w:rsid w:val="00DA5187"/>
    <w:rPr>
      <w:color w:val="0000FF"/>
      <w:u w:val="single"/>
    </w:rPr>
  </w:style>
  <w:style w:type="paragraph" w:styleId="BodyText2">
    <w:name w:val="Body Text 2"/>
    <w:basedOn w:val="Normal"/>
    <w:link w:val="BodyText2Char"/>
    <w:unhideWhenUsed/>
    <w:rsid w:val="00DA5187"/>
    <w:pPr>
      <w:suppressAutoHyphens/>
      <w:spacing w:line="360" w:lineRule="auto"/>
    </w:pPr>
    <w:rPr>
      <w:b/>
      <w:bCs/>
      <w:sz w:val="56"/>
      <w:szCs w:val="24"/>
      <w:lang w:eastAsia="ar-SA"/>
    </w:rPr>
  </w:style>
  <w:style w:type="character" w:customStyle="1" w:styleId="BodyText2Char">
    <w:name w:val="Body Text 2 Char"/>
    <w:basedOn w:val="DefaultParagraphFont"/>
    <w:link w:val="BodyText2"/>
    <w:rsid w:val="00DA5187"/>
    <w:rPr>
      <w:b/>
      <w:bCs/>
      <w:sz w:val="56"/>
      <w:szCs w:val="24"/>
      <w:lang w:eastAsia="ar-SA"/>
    </w:rPr>
  </w:style>
  <w:style w:type="paragraph" w:styleId="NormalWeb">
    <w:name w:val="Normal (Web)"/>
    <w:basedOn w:val="Normal"/>
    <w:rsid w:val="00DA5187"/>
    <w:pPr>
      <w:spacing w:before="100" w:beforeAutospacing="1" w:after="115"/>
    </w:pPr>
    <w:rPr>
      <w:sz w:val="24"/>
      <w:szCs w:val="24"/>
    </w:rPr>
  </w:style>
  <w:style w:type="paragraph" w:styleId="ListParagraph">
    <w:name w:val="List Paragraph"/>
    <w:basedOn w:val="Normal"/>
    <w:uiPriority w:val="1"/>
    <w:qFormat/>
    <w:rsid w:val="009A31CB"/>
    <w:pPr>
      <w:ind w:left="720"/>
      <w:contextualSpacing/>
    </w:pPr>
  </w:style>
  <w:style w:type="paragraph" w:styleId="NoSpacing">
    <w:name w:val="No Spacing"/>
    <w:uiPriority w:val="1"/>
    <w:qFormat/>
    <w:rsid w:val="007D14A9"/>
  </w:style>
  <w:style w:type="character" w:customStyle="1" w:styleId="Bodytext5">
    <w:name w:val="Body text (5)"/>
    <w:link w:val="Bodytext51"/>
    <w:locked/>
    <w:rsid w:val="004B200C"/>
    <w:rPr>
      <w:sz w:val="24"/>
      <w:szCs w:val="24"/>
      <w:shd w:val="clear" w:color="auto" w:fill="FFFFFF"/>
    </w:rPr>
  </w:style>
  <w:style w:type="paragraph" w:customStyle="1" w:styleId="Bodytext51">
    <w:name w:val="Body text (5)1"/>
    <w:basedOn w:val="Normal"/>
    <w:link w:val="Bodytext5"/>
    <w:rsid w:val="004B200C"/>
    <w:pPr>
      <w:shd w:val="clear" w:color="auto" w:fill="FFFFFF"/>
      <w:spacing w:after="180" w:line="288" w:lineRule="exact"/>
    </w:pPr>
    <w:rPr>
      <w:sz w:val="24"/>
      <w:szCs w:val="24"/>
      <w:shd w:val="clear" w:color="auto" w:fill="FFFFFF"/>
    </w:rPr>
  </w:style>
  <w:style w:type="character" w:customStyle="1" w:styleId="Bodytext8">
    <w:name w:val="Body text (8)"/>
    <w:link w:val="Bodytext81"/>
    <w:locked/>
    <w:rsid w:val="004B200C"/>
    <w:rPr>
      <w:sz w:val="24"/>
      <w:szCs w:val="24"/>
      <w:shd w:val="clear" w:color="auto" w:fill="FFFFFF"/>
    </w:rPr>
  </w:style>
  <w:style w:type="paragraph" w:customStyle="1" w:styleId="Bodytext81">
    <w:name w:val="Body text (8)1"/>
    <w:basedOn w:val="Normal"/>
    <w:link w:val="Bodytext8"/>
    <w:rsid w:val="004B200C"/>
    <w:pPr>
      <w:shd w:val="clear" w:color="auto" w:fill="FFFFFF"/>
      <w:spacing w:line="274" w:lineRule="exact"/>
      <w:ind w:firstLine="820"/>
    </w:pPr>
    <w:rPr>
      <w:sz w:val="24"/>
      <w:szCs w:val="24"/>
      <w:shd w:val="clear" w:color="auto" w:fill="FFFFFF"/>
    </w:rPr>
  </w:style>
  <w:style w:type="paragraph" w:customStyle="1" w:styleId="Default">
    <w:name w:val="Default"/>
    <w:rsid w:val="004B200C"/>
    <w:pPr>
      <w:autoSpaceDE w:val="0"/>
      <w:autoSpaceDN w:val="0"/>
      <w:adjustRightInd w:val="0"/>
    </w:pPr>
    <w:rPr>
      <w:rFonts w:ascii="Cambria" w:eastAsia="Calibri" w:hAnsi="Cambria" w:cs="Cambria"/>
      <w:color w:val="000000"/>
      <w:sz w:val="24"/>
      <w:szCs w:val="24"/>
      <w:lang w:val="en-GB" w:eastAsia="en-GB"/>
    </w:rPr>
  </w:style>
  <w:style w:type="paragraph" w:customStyle="1" w:styleId="Frspaiere">
    <w:name w:val="Fără spațiere"/>
    <w:uiPriority w:val="1"/>
    <w:qFormat/>
    <w:rsid w:val="004B200C"/>
    <w:rPr>
      <w:rFonts w:ascii="Calibri" w:eastAsia="Calibri" w:hAnsi="Calibri"/>
      <w:sz w:val="22"/>
      <w:szCs w:val="22"/>
      <w:lang w:val="ro-RO"/>
    </w:rPr>
  </w:style>
  <w:style w:type="character" w:customStyle="1" w:styleId="Heading12">
    <w:name w:val="Heading #1 (2)"/>
    <w:link w:val="Heading121"/>
    <w:locked/>
    <w:rsid w:val="005B79EB"/>
    <w:rPr>
      <w:b/>
      <w:bCs/>
      <w:sz w:val="28"/>
      <w:szCs w:val="28"/>
      <w:shd w:val="clear" w:color="auto" w:fill="FFFFFF"/>
    </w:rPr>
  </w:style>
  <w:style w:type="paragraph" w:customStyle="1" w:styleId="Heading121">
    <w:name w:val="Heading #1 (2)1"/>
    <w:basedOn w:val="Normal"/>
    <w:link w:val="Heading12"/>
    <w:rsid w:val="005B79EB"/>
    <w:pPr>
      <w:shd w:val="clear" w:color="auto" w:fill="FFFFFF"/>
      <w:spacing w:line="312" w:lineRule="exact"/>
      <w:outlineLvl w:val="0"/>
    </w:pPr>
    <w:rPr>
      <w:b/>
      <w:bCs/>
      <w:sz w:val="28"/>
      <w:szCs w:val="28"/>
      <w:shd w:val="clear" w:color="auto" w:fill="FFFFFF"/>
    </w:rPr>
  </w:style>
  <w:style w:type="paragraph" w:styleId="BodyText">
    <w:name w:val="Body Text"/>
    <w:basedOn w:val="Normal"/>
    <w:link w:val="BodyTextChar"/>
    <w:uiPriority w:val="99"/>
    <w:unhideWhenUsed/>
    <w:rsid w:val="005B79E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B79E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783298">
      <w:bodyDiv w:val="1"/>
      <w:marLeft w:val="0"/>
      <w:marRight w:val="0"/>
      <w:marTop w:val="0"/>
      <w:marBottom w:val="0"/>
      <w:divBdr>
        <w:top w:val="none" w:sz="0" w:space="0" w:color="auto"/>
        <w:left w:val="none" w:sz="0" w:space="0" w:color="auto"/>
        <w:bottom w:val="none" w:sz="0" w:space="0" w:color="auto"/>
        <w:right w:val="none" w:sz="0" w:space="0" w:color="auto"/>
      </w:divBdr>
      <w:divsChild>
        <w:div w:id="192034551">
          <w:marLeft w:val="0"/>
          <w:marRight w:val="0"/>
          <w:marTop w:val="0"/>
          <w:marBottom w:val="0"/>
          <w:divBdr>
            <w:top w:val="none" w:sz="0" w:space="0" w:color="auto"/>
            <w:left w:val="none" w:sz="0" w:space="0" w:color="auto"/>
            <w:bottom w:val="none" w:sz="0" w:space="0" w:color="auto"/>
            <w:right w:val="none" w:sz="0" w:space="0" w:color="auto"/>
          </w:divBdr>
        </w:div>
      </w:divsChild>
    </w:div>
    <w:div w:id="1574122282">
      <w:bodyDiv w:val="1"/>
      <w:marLeft w:val="0"/>
      <w:marRight w:val="0"/>
      <w:marTop w:val="0"/>
      <w:marBottom w:val="0"/>
      <w:divBdr>
        <w:top w:val="none" w:sz="0" w:space="0" w:color="auto"/>
        <w:left w:val="none" w:sz="0" w:space="0" w:color="auto"/>
        <w:bottom w:val="none" w:sz="0" w:space="0" w:color="auto"/>
        <w:right w:val="none" w:sz="0" w:space="0" w:color="auto"/>
      </w:divBdr>
    </w:div>
    <w:div w:id="2011060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ege5.ro/Gratuit/gi4dkmbqgaya/ordonanta-de-urgenta-nr-48-2018-privind-drepturile-elevilor-scolarizati-in-unitati-de-invatamant-infiintate-in-procesul-de-organizare-a-retelei-scolare-si-pentru-modificarea-si-completarea-legii-educa?d=18.06.2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1A3D-7955-4248-9B1E-9D45128A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Admin</cp:lastModifiedBy>
  <cp:revision>2</cp:revision>
  <dcterms:created xsi:type="dcterms:W3CDTF">2023-02-20T18:52:00Z</dcterms:created>
  <dcterms:modified xsi:type="dcterms:W3CDTF">2023-02-20T18:52:00Z</dcterms:modified>
</cp:coreProperties>
</file>